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E2" w:rsidRDefault="009735E2" w:rsidP="009735E2">
      <w:pPr>
        <w:spacing w:after="0" w:line="408" w:lineRule="auto"/>
        <w:ind w:left="120"/>
        <w:jc w:val="center"/>
        <w:rPr>
          <w:rFonts w:ascii="Times New Roman" w:hAnsi="Times New Roman"/>
          <w:b/>
          <w:color w:val="000000"/>
          <w:sz w:val="28"/>
        </w:rPr>
      </w:pPr>
      <w:bookmarkStart w:id="0" w:name="block-24770193"/>
      <w:r w:rsidRPr="00F84301">
        <w:rPr>
          <w:rFonts w:ascii="Times New Roman" w:hAnsi="Times New Roman"/>
          <w:b/>
          <w:color w:val="000000"/>
          <w:sz w:val="28"/>
        </w:rPr>
        <w:t>МИНИСТЕРСТВО ПРОСВЕЩЕНИЯ РОССИЙСКОЙ ФЕДЕРАЦИИ</w:t>
      </w:r>
    </w:p>
    <w:p w:rsidR="009735E2" w:rsidRPr="00F84301" w:rsidRDefault="009735E2" w:rsidP="009735E2">
      <w:pPr>
        <w:spacing w:after="0" w:line="408" w:lineRule="auto"/>
        <w:ind w:left="120"/>
        <w:jc w:val="center"/>
      </w:pPr>
    </w:p>
    <w:p w:rsidR="009735E2" w:rsidRDefault="009735E2" w:rsidP="009735E2">
      <w:pPr>
        <w:spacing w:after="0" w:line="240" w:lineRule="auto"/>
        <w:ind w:left="120"/>
        <w:jc w:val="center"/>
        <w:rPr>
          <w:rFonts w:ascii="Times New Roman" w:hAnsi="Times New Roman"/>
          <w:b/>
          <w:color w:val="000000"/>
          <w:sz w:val="28"/>
        </w:rPr>
      </w:pPr>
      <w:r w:rsidRPr="00F84301">
        <w:rPr>
          <w:rFonts w:ascii="Times New Roman" w:hAnsi="Times New Roman"/>
          <w:b/>
          <w:color w:val="000000"/>
          <w:sz w:val="28"/>
        </w:rPr>
        <w:t>‌</w:t>
      </w:r>
      <w:bookmarkStart w:id="1" w:name="b9bd104d-6082-47bd-8132-2766a2040a6c"/>
      <w:r w:rsidRPr="00F84301">
        <w:rPr>
          <w:rFonts w:ascii="Times New Roman" w:hAnsi="Times New Roman"/>
          <w:b/>
          <w:color w:val="000000"/>
          <w:sz w:val="28"/>
        </w:rPr>
        <w:t xml:space="preserve">Комитет общего и профессионального образования </w:t>
      </w:r>
    </w:p>
    <w:p w:rsidR="009735E2" w:rsidRDefault="009735E2" w:rsidP="009735E2">
      <w:pPr>
        <w:spacing w:after="0" w:line="240" w:lineRule="auto"/>
        <w:ind w:left="120"/>
        <w:jc w:val="center"/>
        <w:rPr>
          <w:rFonts w:ascii="Times New Roman" w:hAnsi="Times New Roman"/>
          <w:b/>
          <w:color w:val="000000"/>
          <w:sz w:val="28"/>
        </w:rPr>
      </w:pPr>
      <w:r w:rsidRPr="00F84301">
        <w:rPr>
          <w:rFonts w:ascii="Times New Roman" w:hAnsi="Times New Roman"/>
          <w:b/>
          <w:color w:val="000000"/>
          <w:sz w:val="28"/>
        </w:rPr>
        <w:t>Ленинградской области</w:t>
      </w:r>
      <w:bookmarkEnd w:id="1"/>
      <w:r w:rsidRPr="00F84301">
        <w:rPr>
          <w:rFonts w:ascii="Times New Roman" w:hAnsi="Times New Roman"/>
          <w:b/>
          <w:color w:val="000000"/>
          <w:sz w:val="28"/>
        </w:rPr>
        <w:t xml:space="preserve">‌‌ </w:t>
      </w:r>
    </w:p>
    <w:p w:rsidR="009735E2" w:rsidRDefault="009735E2" w:rsidP="009735E2">
      <w:pPr>
        <w:spacing w:after="0" w:line="240" w:lineRule="auto"/>
        <w:ind w:left="120"/>
        <w:jc w:val="center"/>
        <w:rPr>
          <w:rFonts w:ascii="Times New Roman" w:hAnsi="Times New Roman"/>
          <w:b/>
          <w:color w:val="000000"/>
          <w:sz w:val="28"/>
        </w:rPr>
      </w:pPr>
      <w:r>
        <w:rPr>
          <w:rFonts w:ascii="Times New Roman" w:hAnsi="Times New Roman"/>
          <w:b/>
          <w:color w:val="000000"/>
          <w:sz w:val="28"/>
        </w:rPr>
        <w:br/>
        <w:t xml:space="preserve">Администрация муниципального образования </w:t>
      </w:r>
    </w:p>
    <w:p w:rsidR="009735E2" w:rsidRPr="00F84301" w:rsidRDefault="009735E2" w:rsidP="009735E2">
      <w:pPr>
        <w:spacing w:after="0" w:line="408" w:lineRule="auto"/>
        <w:ind w:left="120"/>
        <w:jc w:val="center"/>
      </w:pPr>
      <w:r>
        <w:rPr>
          <w:rFonts w:ascii="Times New Roman" w:hAnsi="Times New Roman"/>
          <w:b/>
          <w:color w:val="000000"/>
          <w:sz w:val="28"/>
        </w:rPr>
        <w:t>«</w:t>
      </w:r>
      <w:proofErr w:type="spellStart"/>
      <w:r>
        <w:rPr>
          <w:rFonts w:ascii="Times New Roman" w:hAnsi="Times New Roman"/>
          <w:b/>
          <w:color w:val="000000"/>
          <w:sz w:val="28"/>
        </w:rPr>
        <w:t>Подпорожский</w:t>
      </w:r>
      <w:proofErr w:type="spellEnd"/>
      <w:r>
        <w:rPr>
          <w:rFonts w:ascii="Times New Roman" w:hAnsi="Times New Roman"/>
          <w:b/>
          <w:color w:val="000000"/>
          <w:sz w:val="28"/>
        </w:rPr>
        <w:t xml:space="preserve"> муниципальный район Ленинградской области»</w:t>
      </w:r>
    </w:p>
    <w:p w:rsidR="009735E2" w:rsidRDefault="009735E2" w:rsidP="009735E2">
      <w:pPr>
        <w:spacing w:after="0" w:line="408" w:lineRule="auto"/>
        <w:ind w:left="120"/>
        <w:jc w:val="center"/>
        <w:rPr>
          <w:rFonts w:ascii="Times New Roman" w:hAnsi="Times New Roman"/>
          <w:b/>
          <w:color w:val="000000"/>
          <w:sz w:val="28"/>
        </w:rPr>
      </w:pPr>
      <w:r w:rsidRPr="00F84301">
        <w:rPr>
          <w:rFonts w:ascii="Times New Roman" w:hAnsi="Times New Roman"/>
          <w:b/>
          <w:color w:val="000000"/>
          <w:sz w:val="28"/>
        </w:rPr>
        <w:t>‌</w:t>
      </w:r>
      <w:bookmarkStart w:id="2" w:name="34df4a62-8dcd-4a78-a0bb-c2323fe584ec"/>
      <w:r w:rsidRPr="00F84301">
        <w:rPr>
          <w:rFonts w:ascii="Times New Roman" w:hAnsi="Times New Roman"/>
          <w:b/>
          <w:color w:val="000000"/>
          <w:sz w:val="28"/>
        </w:rPr>
        <w:t xml:space="preserve"> </w:t>
      </w:r>
      <w:bookmarkEnd w:id="2"/>
    </w:p>
    <w:p w:rsidR="009735E2" w:rsidRPr="00F84301" w:rsidRDefault="009735E2" w:rsidP="009735E2">
      <w:pPr>
        <w:spacing w:after="0" w:line="408" w:lineRule="auto"/>
        <w:ind w:left="120"/>
        <w:jc w:val="center"/>
      </w:pPr>
      <w:r w:rsidRPr="00F84301">
        <w:rPr>
          <w:rFonts w:ascii="Times New Roman" w:hAnsi="Times New Roman"/>
          <w:b/>
          <w:color w:val="000000"/>
          <w:sz w:val="28"/>
        </w:rPr>
        <w:t>МБОУ «Никольская ООШ № 9»</w:t>
      </w:r>
    </w:p>
    <w:p w:rsidR="009735E2" w:rsidRPr="00F84301" w:rsidRDefault="009735E2" w:rsidP="009735E2">
      <w:pPr>
        <w:spacing w:after="0"/>
        <w:ind w:left="120"/>
      </w:pPr>
    </w:p>
    <w:p w:rsidR="009735E2" w:rsidRPr="00F84301" w:rsidRDefault="009735E2" w:rsidP="009735E2">
      <w:pPr>
        <w:spacing w:after="0"/>
        <w:ind w:left="120"/>
      </w:pPr>
    </w:p>
    <w:p w:rsidR="009735E2" w:rsidRPr="00F84301" w:rsidRDefault="009735E2" w:rsidP="009735E2">
      <w:pPr>
        <w:spacing w:after="0"/>
        <w:ind w:left="120"/>
      </w:pPr>
    </w:p>
    <w:p w:rsidR="009735E2" w:rsidRPr="00F84301" w:rsidRDefault="009735E2" w:rsidP="009735E2">
      <w:pPr>
        <w:spacing w:after="0"/>
        <w:ind w:left="120"/>
      </w:pPr>
    </w:p>
    <w:tbl>
      <w:tblPr>
        <w:tblW w:w="0" w:type="auto"/>
        <w:tblLook w:val="04A0"/>
      </w:tblPr>
      <w:tblGrid>
        <w:gridCol w:w="4786"/>
        <w:gridCol w:w="4308"/>
      </w:tblGrid>
      <w:tr w:rsidR="009735E2" w:rsidRPr="00422408" w:rsidTr="00E556C4">
        <w:tc>
          <w:tcPr>
            <w:tcW w:w="4786" w:type="dxa"/>
          </w:tcPr>
          <w:p w:rsidR="009735E2" w:rsidRPr="0040209D" w:rsidRDefault="009735E2" w:rsidP="00E556C4">
            <w:pPr>
              <w:autoSpaceDE w:val="0"/>
              <w:autoSpaceDN w:val="0"/>
              <w:spacing w:after="120"/>
              <w:jc w:val="center"/>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735E2" w:rsidRPr="00422408" w:rsidRDefault="009735E2" w:rsidP="00E556C4">
            <w:pPr>
              <w:autoSpaceDE w:val="0"/>
              <w:autoSpaceDN w:val="0"/>
              <w:spacing w:after="120"/>
              <w:jc w:val="center"/>
              <w:rPr>
                <w:rFonts w:ascii="Times New Roman" w:eastAsia="Times New Roman" w:hAnsi="Times New Roman"/>
                <w:color w:val="000000"/>
                <w:sz w:val="24"/>
                <w:szCs w:val="24"/>
              </w:rPr>
            </w:pPr>
            <w:r w:rsidRPr="00422408">
              <w:rPr>
                <w:rFonts w:ascii="Times New Roman" w:eastAsia="Times New Roman" w:hAnsi="Times New Roman"/>
                <w:color w:val="000000"/>
                <w:sz w:val="24"/>
                <w:szCs w:val="24"/>
              </w:rPr>
              <w:t>Зам. директора по УВР</w:t>
            </w:r>
            <w:r>
              <w:rPr>
                <w:rFonts w:ascii="Times New Roman" w:eastAsia="Times New Roman" w:hAnsi="Times New Roman"/>
                <w:color w:val="000000"/>
                <w:sz w:val="24"/>
                <w:szCs w:val="24"/>
              </w:rPr>
              <w:t xml:space="preserve">                </w:t>
            </w:r>
            <w:r w:rsidRPr="00422408">
              <w:rPr>
                <w:rFonts w:ascii="Times New Roman" w:eastAsia="Times New Roman" w:hAnsi="Times New Roman"/>
                <w:color w:val="000000"/>
                <w:sz w:val="24"/>
                <w:szCs w:val="24"/>
              </w:rPr>
              <w:t>Попов Н.И.</w:t>
            </w:r>
          </w:p>
          <w:p w:rsidR="009735E2" w:rsidRDefault="009735E2" w:rsidP="00E556C4">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735E2" w:rsidRPr="0040209D" w:rsidRDefault="009735E2" w:rsidP="00E556C4">
            <w:pPr>
              <w:autoSpaceDE w:val="0"/>
              <w:autoSpaceDN w:val="0"/>
              <w:spacing w:after="120" w:line="240" w:lineRule="auto"/>
              <w:jc w:val="center"/>
              <w:rPr>
                <w:rFonts w:ascii="Times New Roman" w:eastAsia="Times New Roman" w:hAnsi="Times New Roman"/>
                <w:color w:val="000000"/>
                <w:sz w:val="24"/>
                <w:szCs w:val="24"/>
              </w:rPr>
            </w:pPr>
          </w:p>
        </w:tc>
        <w:tc>
          <w:tcPr>
            <w:tcW w:w="4308" w:type="dxa"/>
          </w:tcPr>
          <w:p w:rsidR="009735E2" w:rsidRDefault="009735E2" w:rsidP="00E556C4">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735E2" w:rsidRPr="00422408" w:rsidRDefault="009735E2" w:rsidP="00E556C4">
            <w:pPr>
              <w:autoSpaceDE w:val="0"/>
              <w:autoSpaceDN w:val="0"/>
              <w:spacing w:after="120"/>
              <w:jc w:val="center"/>
              <w:rPr>
                <w:rFonts w:ascii="Times New Roman" w:eastAsia="Times New Roman" w:hAnsi="Times New Roman"/>
                <w:color w:val="000000"/>
                <w:sz w:val="24"/>
                <w:szCs w:val="24"/>
              </w:rPr>
            </w:pPr>
            <w:r w:rsidRPr="00422408">
              <w:rPr>
                <w:rFonts w:ascii="Times New Roman" w:eastAsia="Times New Roman" w:hAnsi="Times New Roman"/>
                <w:color w:val="000000"/>
                <w:sz w:val="24"/>
                <w:szCs w:val="24"/>
              </w:rPr>
              <w:t>Директор</w:t>
            </w:r>
            <w:r>
              <w:rPr>
                <w:rFonts w:ascii="Times New Roman" w:eastAsia="Times New Roman" w:hAnsi="Times New Roman"/>
                <w:color w:val="000000"/>
                <w:sz w:val="24"/>
                <w:szCs w:val="24"/>
              </w:rPr>
              <w:t xml:space="preserve">                          </w:t>
            </w:r>
            <w:r w:rsidRPr="00422408">
              <w:rPr>
                <w:rFonts w:ascii="Times New Roman" w:eastAsia="Times New Roman" w:hAnsi="Times New Roman"/>
                <w:color w:val="000000"/>
                <w:sz w:val="24"/>
                <w:szCs w:val="24"/>
              </w:rPr>
              <w:t>Киселева Н.Е.</w:t>
            </w:r>
          </w:p>
          <w:p w:rsidR="009735E2" w:rsidRDefault="009735E2" w:rsidP="00E556C4">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№150</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735E2" w:rsidRPr="0040209D" w:rsidRDefault="009735E2" w:rsidP="00E556C4">
            <w:pPr>
              <w:autoSpaceDE w:val="0"/>
              <w:autoSpaceDN w:val="0"/>
              <w:spacing w:after="120" w:line="240" w:lineRule="auto"/>
              <w:jc w:val="center"/>
              <w:rPr>
                <w:rFonts w:ascii="Times New Roman" w:eastAsia="Times New Roman" w:hAnsi="Times New Roman"/>
                <w:color w:val="000000"/>
                <w:sz w:val="24"/>
                <w:szCs w:val="24"/>
              </w:rPr>
            </w:pPr>
          </w:p>
        </w:tc>
      </w:tr>
    </w:tbl>
    <w:p w:rsidR="009735E2" w:rsidRPr="00422408" w:rsidRDefault="009735E2" w:rsidP="009735E2">
      <w:pPr>
        <w:spacing w:after="0"/>
        <w:ind w:left="120"/>
      </w:pPr>
    </w:p>
    <w:p w:rsidR="009735E2" w:rsidRDefault="009735E2" w:rsidP="009735E2">
      <w:pPr>
        <w:spacing w:after="0"/>
        <w:ind w:left="120"/>
        <w:rPr>
          <w:rFonts w:ascii="Times New Roman" w:hAnsi="Times New Roman"/>
          <w:color w:val="000000"/>
          <w:sz w:val="28"/>
        </w:rPr>
      </w:pPr>
      <w:r>
        <w:rPr>
          <w:rFonts w:ascii="Times New Roman" w:hAnsi="Times New Roman"/>
          <w:color w:val="000000"/>
          <w:sz w:val="28"/>
        </w:rPr>
        <w:t>‌</w:t>
      </w:r>
    </w:p>
    <w:p w:rsidR="004B2FC6" w:rsidRDefault="004B2FC6" w:rsidP="009735E2">
      <w:pPr>
        <w:spacing w:after="0"/>
        <w:ind w:left="120"/>
        <w:rPr>
          <w:rFonts w:ascii="Times New Roman" w:hAnsi="Times New Roman"/>
          <w:color w:val="000000"/>
          <w:sz w:val="28"/>
        </w:rPr>
      </w:pPr>
    </w:p>
    <w:p w:rsidR="004B2FC6" w:rsidRDefault="004B2FC6" w:rsidP="009735E2">
      <w:pPr>
        <w:spacing w:after="0"/>
        <w:ind w:left="120"/>
      </w:pPr>
    </w:p>
    <w:p w:rsidR="009735E2" w:rsidRDefault="009735E2" w:rsidP="009735E2">
      <w:pPr>
        <w:spacing w:after="0"/>
        <w:ind w:left="120"/>
      </w:pPr>
    </w:p>
    <w:p w:rsidR="009735E2" w:rsidRPr="007F7D58" w:rsidRDefault="009735E2" w:rsidP="009735E2">
      <w:pPr>
        <w:spacing w:after="0" w:line="408" w:lineRule="auto"/>
        <w:ind w:left="120"/>
        <w:jc w:val="center"/>
      </w:pPr>
      <w:r w:rsidRPr="007F7D58">
        <w:rPr>
          <w:rFonts w:ascii="Times New Roman" w:hAnsi="Times New Roman"/>
          <w:b/>
          <w:color w:val="000000"/>
          <w:sz w:val="28"/>
        </w:rPr>
        <w:t>РАБОЧАЯ ПРОГРАММА</w:t>
      </w:r>
    </w:p>
    <w:p w:rsidR="007648BF" w:rsidRPr="003F16FA" w:rsidRDefault="0075414C">
      <w:pPr>
        <w:spacing w:after="0" w:line="408" w:lineRule="auto"/>
        <w:ind w:left="120"/>
        <w:jc w:val="center"/>
      </w:pPr>
      <w:r w:rsidRPr="003F16FA">
        <w:rPr>
          <w:rFonts w:ascii="Times New Roman" w:hAnsi="Times New Roman"/>
          <w:b/>
          <w:color w:val="000000"/>
          <w:sz w:val="28"/>
        </w:rPr>
        <w:t>учебного предмета «Иностранный язык (английский)»</w:t>
      </w:r>
    </w:p>
    <w:p w:rsidR="007648BF" w:rsidRPr="003F16FA" w:rsidRDefault="004B2FC6">
      <w:pPr>
        <w:spacing w:after="0" w:line="408" w:lineRule="auto"/>
        <w:ind w:left="120"/>
        <w:jc w:val="center"/>
      </w:pPr>
      <w:r>
        <w:rPr>
          <w:rFonts w:ascii="Times New Roman" w:hAnsi="Times New Roman"/>
          <w:color w:val="000000"/>
          <w:sz w:val="28"/>
        </w:rPr>
        <w:t>для обучающихся 7 класса</w:t>
      </w:r>
      <w:r w:rsidR="0075414C" w:rsidRPr="003F16FA">
        <w:rPr>
          <w:rFonts w:ascii="Times New Roman" w:hAnsi="Times New Roman"/>
          <w:color w:val="000000"/>
          <w:sz w:val="28"/>
        </w:rPr>
        <w:t xml:space="preserve"> </w:t>
      </w:r>
    </w:p>
    <w:p w:rsidR="007648BF" w:rsidRPr="003F16FA" w:rsidRDefault="007648BF">
      <w:pPr>
        <w:spacing w:after="0"/>
        <w:ind w:left="120"/>
        <w:jc w:val="center"/>
      </w:pPr>
    </w:p>
    <w:p w:rsidR="007648BF" w:rsidRPr="003F16FA" w:rsidRDefault="007648BF" w:rsidP="004B2FC6">
      <w:pPr>
        <w:spacing w:after="0"/>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Default="007648BF">
      <w:pPr>
        <w:spacing w:after="0"/>
        <w:ind w:left="120"/>
        <w:jc w:val="center"/>
      </w:pPr>
    </w:p>
    <w:p w:rsidR="00260129" w:rsidRPr="003F16FA" w:rsidRDefault="00260129">
      <w:pPr>
        <w:spacing w:after="0"/>
        <w:ind w:left="120"/>
        <w:jc w:val="center"/>
      </w:pPr>
    </w:p>
    <w:p w:rsidR="007648BF" w:rsidRPr="003F16FA" w:rsidRDefault="007648BF">
      <w:pPr>
        <w:spacing w:after="0"/>
        <w:ind w:left="120"/>
        <w:jc w:val="center"/>
      </w:pPr>
    </w:p>
    <w:p w:rsidR="009735E2" w:rsidRDefault="00AE141E" w:rsidP="003F16FA">
      <w:pPr>
        <w:spacing w:after="0" w:line="408" w:lineRule="auto"/>
        <w:ind w:left="120"/>
        <w:jc w:val="center"/>
        <w:rPr>
          <w:rFonts w:ascii="Times New Roman" w:hAnsi="Times New Roman"/>
          <w:color w:val="000000"/>
          <w:sz w:val="28"/>
        </w:rPr>
      </w:pPr>
      <w:r>
        <w:rPr>
          <w:rFonts w:ascii="Times New Roman" w:hAnsi="Times New Roman"/>
          <w:color w:val="000000"/>
          <w:sz w:val="28"/>
        </w:rPr>
        <w:t>п.</w:t>
      </w:r>
      <w:r w:rsidR="009735E2">
        <w:rPr>
          <w:rFonts w:ascii="Times New Roman" w:hAnsi="Times New Roman"/>
          <w:color w:val="000000"/>
          <w:sz w:val="28"/>
        </w:rPr>
        <w:t xml:space="preserve"> </w:t>
      </w:r>
      <w:r>
        <w:rPr>
          <w:rFonts w:ascii="Times New Roman" w:hAnsi="Times New Roman"/>
          <w:color w:val="000000"/>
          <w:sz w:val="28"/>
        </w:rPr>
        <w:t>Никольский</w:t>
      </w:r>
    </w:p>
    <w:p w:rsidR="003F16FA" w:rsidRPr="003F16FA" w:rsidRDefault="003F16FA" w:rsidP="003F16FA">
      <w:pPr>
        <w:spacing w:after="0" w:line="408" w:lineRule="auto"/>
        <w:ind w:left="120"/>
        <w:jc w:val="center"/>
        <w:rPr>
          <w:rFonts w:ascii="Times New Roman" w:hAnsi="Times New Roman"/>
          <w:color w:val="000000"/>
          <w:sz w:val="28"/>
        </w:rPr>
      </w:pPr>
      <w:r w:rsidRPr="003F16FA">
        <w:rPr>
          <w:rFonts w:ascii="Times New Roman" w:hAnsi="Times New Roman"/>
          <w:color w:val="000000"/>
          <w:sz w:val="28"/>
        </w:rPr>
        <w:t xml:space="preserve"> 2023</w:t>
      </w:r>
      <w:r w:rsidR="009735E2">
        <w:rPr>
          <w:rFonts w:ascii="Times New Roman" w:hAnsi="Times New Roman"/>
          <w:color w:val="000000"/>
          <w:sz w:val="28"/>
        </w:rPr>
        <w:t xml:space="preserve"> г.</w:t>
      </w:r>
    </w:p>
    <w:p w:rsidR="006C25B5" w:rsidRDefault="0075414C" w:rsidP="004B2FC6">
      <w:pPr>
        <w:spacing w:after="0" w:line="264" w:lineRule="auto"/>
        <w:ind w:left="120"/>
        <w:jc w:val="center"/>
        <w:rPr>
          <w:rFonts w:ascii="Times New Roman" w:hAnsi="Times New Roman"/>
          <w:b/>
          <w:color w:val="000000"/>
          <w:sz w:val="28"/>
        </w:rPr>
      </w:pPr>
      <w:bookmarkStart w:id="3" w:name="block-24770199"/>
      <w:bookmarkEnd w:id="0"/>
      <w:r w:rsidRPr="003F16FA">
        <w:rPr>
          <w:rFonts w:ascii="Times New Roman" w:hAnsi="Times New Roman"/>
          <w:b/>
          <w:color w:val="000000"/>
          <w:sz w:val="28"/>
        </w:rPr>
        <w:lastRenderedPageBreak/>
        <w:t>ПОЯСНИТЕЛЬНАЯ ЗАПИСКА</w:t>
      </w:r>
      <w:bookmarkEnd w:id="3"/>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44FB5">
        <w:rPr>
          <w:rFonts w:ascii="Times New Roman" w:hAnsi="Times New Roman" w:cs="Times New Roman"/>
          <w:sz w:val="28"/>
          <w:szCs w:val="28"/>
        </w:rPr>
        <w:t>воспитания</w:t>
      </w:r>
      <w:proofErr w:type="gramEnd"/>
      <w:r w:rsidRPr="00644FB5">
        <w:rPr>
          <w:rFonts w:ascii="Times New Roman" w:hAnsi="Times New Roman" w:cs="Times New Roman"/>
          <w:sz w:val="28"/>
          <w:szCs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44FB5">
        <w:rPr>
          <w:rFonts w:ascii="Times New Roman" w:hAnsi="Times New Roman" w:cs="Times New Roman"/>
          <w:sz w:val="28"/>
          <w:szCs w:val="28"/>
        </w:rPr>
        <w:t>межпредметных</w:t>
      </w:r>
      <w:proofErr w:type="spellEnd"/>
      <w:r w:rsidRPr="00644FB5">
        <w:rPr>
          <w:rFonts w:ascii="Times New Roman" w:hAnsi="Times New Roman" w:cs="Times New Roman"/>
          <w:sz w:val="28"/>
          <w:szCs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44FB5">
        <w:rPr>
          <w:rFonts w:ascii="Times New Roman" w:hAnsi="Times New Roman" w:cs="Times New Roman"/>
          <w:sz w:val="28"/>
          <w:szCs w:val="28"/>
        </w:rPr>
        <w:t>обучения</w:t>
      </w:r>
      <w:proofErr w:type="gramEnd"/>
      <w:r w:rsidRPr="00644FB5">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w:t>
      </w:r>
      <w:proofErr w:type="gramStart"/>
      <w:r w:rsidRPr="00644FB5">
        <w:rPr>
          <w:rFonts w:ascii="Times New Roman" w:hAnsi="Times New Roman" w:cs="Times New Roman"/>
          <w:sz w:val="28"/>
          <w:szCs w:val="28"/>
        </w:rPr>
        <w:t>материале</w:t>
      </w:r>
      <w:proofErr w:type="gramEnd"/>
      <w:r w:rsidRPr="00644FB5">
        <w:rPr>
          <w:rFonts w:ascii="Times New Roman" w:hAnsi="Times New Roman" w:cs="Times New Roman"/>
          <w:sz w:val="28"/>
          <w:szCs w:val="28"/>
        </w:rPr>
        <w:t xml:space="preserve"> и расширяющемся тематическом содержании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44FB5">
        <w:rPr>
          <w:rFonts w:ascii="Times New Roman" w:hAnsi="Times New Roman" w:cs="Times New Roman"/>
          <w:sz w:val="28"/>
          <w:szCs w:val="28"/>
        </w:rPr>
        <w:t>метапредметных</w:t>
      </w:r>
      <w:proofErr w:type="spellEnd"/>
      <w:r w:rsidRPr="00644FB5">
        <w:rPr>
          <w:rFonts w:ascii="Times New Roman" w:hAnsi="Times New Roman" w:cs="Times New Roman"/>
          <w:sz w:val="28"/>
          <w:szCs w:val="28"/>
        </w:rPr>
        <w:t xml:space="preserve"> и предметных результатах обучения. Иностранные языки являются средством общения и самореализации и социальной адаптации, </w:t>
      </w:r>
      <w:r w:rsidRPr="00644FB5">
        <w:rPr>
          <w:rFonts w:ascii="Times New Roman" w:hAnsi="Times New Roman" w:cs="Times New Roman"/>
          <w:sz w:val="28"/>
          <w:szCs w:val="28"/>
        </w:rPr>
        <w:lastRenderedPageBreak/>
        <w:t>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Целью иноязычного образования является формирование коммуникативной компетенции обучающихся в единстве таких её составляющих, как:</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644FB5">
        <w:rPr>
          <w:rFonts w:ascii="Times New Roman" w:hAnsi="Times New Roman" w:cs="Times New Roman"/>
          <w:sz w:val="28"/>
          <w:szCs w:val="28"/>
        </w:rPr>
        <w:t>аудировании</w:t>
      </w:r>
      <w:proofErr w:type="spellEnd"/>
      <w:r w:rsidRPr="00644FB5">
        <w:rPr>
          <w:rFonts w:ascii="Times New Roman" w:hAnsi="Times New Roman" w:cs="Times New Roman"/>
          <w:sz w:val="28"/>
          <w:szCs w:val="28"/>
        </w:rPr>
        <w:t>, чтении, письме);</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644FB5">
        <w:rPr>
          <w:rFonts w:ascii="Times New Roman" w:hAnsi="Times New Roman" w:cs="Times New Roman"/>
          <w:sz w:val="28"/>
          <w:szCs w:val="28"/>
        </w:rPr>
        <w:t>c</w:t>
      </w:r>
      <w:proofErr w:type="spellEnd"/>
      <w:r w:rsidRPr="00644FB5">
        <w:rPr>
          <w:rFonts w:ascii="Times New Roman" w:hAnsi="Times New Roman" w:cs="Times New Roman"/>
          <w:sz w:val="28"/>
          <w:szCs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r w:rsidRPr="00644FB5">
        <w:rPr>
          <w:rFonts w:ascii="Times New Roman" w:hAnsi="Times New Roman" w:cs="Times New Roman"/>
          <w:sz w:val="28"/>
          <w:szCs w:val="28"/>
        </w:rPr>
        <w:t>социокультурная</w:t>
      </w:r>
      <w:proofErr w:type="spellEnd"/>
      <w:r w:rsidRPr="00644FB5">
        <w:rPr>
          <w:rFonts w:ascii="Times New Roman" w:hAnsi="Times New Roman" w:cs="Times New Roman"/>
          <w:sz w:val="28"/>
          <w:szCs w:val="28"/>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свою страну, её культуру в условиях межкультурного общения;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w:t>
      </w:r>
      <w:proofErr w:type="gramStart"/>
      <w:r w:rsidRPr="00644FB5">
        <w:rPr>
          <w:rFonts w:ascii="Times New Roman" w:hAnsi="Times New Roman" w:cs="Times New Roman"/>
          <w:sz w:val="28"/>
          <w:szCs w:val="28"/>
        </w:rPr>
        <w:t>дств пр</w:t>
      </w:r>
      <w:proofErr w:type="gramEnd"/>
      <w:r w:rsidRPr="00644FB5">
        <w:rPr>
          <w:rFonts w:ascii="Times New Roman" w:hAnsi="Times New Roman" w:cs="Times New Roman"/>
          <w:sz w:val="28"/>
          <w:szCs w:val="28"/>
        </w:rPr>
        <w:t>и получении и передаче информации.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Основными подходами к обучению иностранному (английскому) языку признаются </w:t>
      </w:r>
      <w:proofErr w:type="spellStart"/>
      <w:r w:rsidRPr="00644FB5">
        <w:rPr>
          <w:rFonts w:ascii="Times New Roman" w:hAnsi="Times New Roman" w:cs="Times New Roman"/>
          <w:sz w:val="28"/>
          <w:szCs w:val="28"/>
        </w:rPr>
        <w:t>компетентностный</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системно-деятельностный</w:t>
      </w:r>
      <w:proofErr w:type="spellEnd"/>
      <w:r w:rsidRPr="00644FB5">
        <w:rPr>
          <w:rFonts w:ascii="Times New Roman" w:hAnsi="Times New Roman" w:cs="Times New Roman"/>
          <w:sz w:val="28"/>
          <w:szCs w:val="28"/>
        </w:rPr>
        <w:t xml:space="preserve">, </w:t>
      </w:r>
      <w:proofErr w:type="gramStart"/>
      <w:r w:rsidRPr="00644FB5">
        <w:rPr>
          <w:rFonts w:ascii="Times New Roman" w:hAnsi="Times New Roman" w:cs="Times New Roman"/>
          <w:sz w:val="28"/>
          <w:szCs w:val="28"/>
        </w:rPr>
        <w:t>межкультурный</w:t>
      </w:r>
      <w:proofErr w:type="gramEnd"/>
      <w:r w:rsidRPr="00644FB5">
        <w:rPr>
          <w:rFonts w:ascii="Times New Roman" w:hAnsi="Times New Roman" w:cs="Times New Roman"/>
          <w:sz w:val="28"/>
          <w:szCs w:val="28"/>
        </w:rPr>
        <w:t xml:space="preserve"> и </w:t>
      </w:r>
    </w:p>
    <w:p w:rsidR="006C25B5" w:rsidRPr="00644FB5" w:rsidRDefault="006C25B5" w:rsidP="006C25B5">
      <w:pPr>
        <w:spacing w:after="0" w:line="240" w:lineRule="auto"/>
        <w:jc w:val="both"/>
        <w:rPr>
          <w:rFonts w:ascii="Times New Roman" w:hAnsi="Times New Roman" w:cs="Times New Roman"/>
          <w:sz w:val="28"/>
          <w:szCs w:val="28"/>
        </w:rPr>
      </w:pPr>
      <w:proofErr w:type="gramStart"/>
      <w:r w:rsidRPr="00644FB5">
        <w:rPr>
          <w:rFonts w:ascii="Times New Roman" w:hAnsi="Times New Roman" w:cs="Times New Roman"/>
          <w:sz w:val="28"/>
          <w:szCs w:val="28"/>
        </w:rPr>
        <w:t>коммуникативно-когнитивный</w:t>
      </w:r>
      <w:proofErr w:type="gramEnd"/>
      <w:r w:rsidRPr="00644FB5">
        <w:rPr>
          <w:rFonts w:ascii="Times New Roman" w:hAnsi="Times New Roman" w:cs="Times New Roman"/>
          <w:sz w:val="28"/>
          <w:szCs w:val="28"/>
        </w:rPr>
        <w:t>,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w:t>
      </w:r>
      <w:bookmarkStart w:id="4" w:name="6aa83e48-2cda-48be-be58-b7f32ebffe8c"/>
      <w:r w:rsidRPr="00644FB5">
        <w:rPr>
          <w:rFonts w:ascii="Times New Roman" w:hAnsi="Times New Roman" w:cs="Times New Roman"/>
          <w:sz w:val="28"/>
          <w:szCs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644FB5">
        <w:rPr>
          <w:rFonts w:ascii="Times New Roman" w:hAnsi="Times New Roman" w:cs="Times New Roman"/>
          <w:sz w:val="28"/>
          <w:szCs w:val="28"/>
        </w:rPr>
        <w:t>‌</w:t>
      </w:r>
      <w:proofErr w:type="gramEnd"/>
    </w:p>
    <w:p w:rsidR="006C25B5" w:rsidRDefault="006C25B5" w:rsidP="006C25B5">
      <w:pPr>
        <w:spacing w:line="240" w:lineRule="auto"/>
        <w:jc w:val="both"/>
        <w:rPr>
          <w:rFonts w:ascii="Times New Roman" w:hAnsi="Times New Roman" w:cs="Times New Roman"/>
          <w:sz w:val="28"/>
          <w:szCs w:val="28"/>
        </w:rPr>
      </w:pPr>
    </w:p>
    <w:p w:rsidR="004B2FC6" w:rsidRDefault="004B2FC6" w:rsidP="006C25B5">
      <w:pPr>
        <w:spacing w:line="240" w:lineRule="auto"/>
        <w:jc w:val="both"/>
        <w:rPr>
          <w:rFonts w:ascii="Times New Roman" w:hAnsi="Times New Roman" w:cs="Times New Roman"/>
          <w:sz w:val="28"/>
          <w:szCs w:val="28"/>
        </w:rPr>
      </w:pP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lastRenderedPageBreak/>
        <w:t>СОДЕРЖАНИЕ ОБУЧЕНИЯ</w:t>
      </w:r>
    </w:p>
    <w:p w:rsidR="006C25B5" w:rsidRPr="00644FB5" w:rsidRDefault="006C25B5" w:rsidP="004B2FC6">
      <w:pPr>
        <w:spacing w:after="0" w:line="240" w:lineRule="auto"/>
        <w:ind w:left="120"/>
        <w:jc w:val="center"/>
        <w:rPr>
          <w:rFonts w:ascii="Times New Roman" w:hAnsi="Times New Roman" w:cs="Times New Roman"/>
          <w:sz w:val="28"/>
          <w:szCs w:val="28"/>
        </w:rPr>
      </w:pP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7 КЛАСС</w:t>
      </w:r>
    </w:p>
    <w:p w:rsidR="004B2FC6" w:rsidRDefault="004B2FC6" w:rsidP="006C25B5">
      <w:pPr>
        <w:spacing w:after="0" w:line="240" w:lineRule="auto"/>
        <w:ind w:firstLine="600"/>
        <w:jc w:val="both"/>
        <w:rPr>
          <w:rFonts w:ascii="Times New Roman" w:hAnsi="Times New Roman" w:cs="Times New Roman"/>
          <w:b/>
          <w:sz w:val="28"/>
          <w:szCs w:val="28"/>
        </w:rPr>
      </w:pP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Коммуникативные умения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Взаимоотношения в семье и с друзьями. Семейные праздники. Обязанности по дому.</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Внешность и характер человека (литературного персонажа).</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Досуг и увлечения (хобби) современного подростка (чтение, кино, театр, музей, спорт, музыка).</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Здоровый образ жизни: режим труда и отдыха, фитнес, сбалансированное питание.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Покупки: одежда, обувь и продукты питания.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Каникулы в различное время года. Виды отдыха. Путешествия по России и иностранным странам.</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Природа: дикие и домашние животные. Климат, погода.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Жизнь в городе и сельской местности. Описание родного города (села). Транспорт.</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Средства массовой информации (телевидение, журналы, Интернет).</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Родная страна и страна (страны) изучаемого языка. </w:t>
      </w:r>
      <w:proofErr w:type="gramStart"/>
      <w:r w:rsidRPr="00644FB5">
        <w:rPr>
          <w:rFonts w:ascii="Times New Roman" w:hAnsi="Times New Roman" w:cs="Times New Roman"/>
          <w:sz w:val="28"/>
          <w:szCs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Выдающиеся люди родной страны и страны (стран) изучаемого языка: учёные, писатели, поэты, спортсмены.</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t>Говорение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Развитие коммуникативных умений </w:t>
      </w:r>
      <w:r w:rsidRPr="00644FB5">
        <w:rPr>
          <w:rFonts w:ascii="Times New Roman" w:hAnsi="Times New Roman" w:cs="Times New Roman"/>
          <w:sz w:val="28"/>
          <w:szCs w:val="28"/>
          <w:u w:val="single"/>
        </w:rPr>
        <w:t>диалогической речи</w:t>
      </w:r>
      <w:r w:rsidRPr="00644FB5">
        <w:rPr>
          <w:rFonts w:ascii="Times New Roman" w:hAnsi="Times New Roman" w:cs="Times New Roman"/>
          <w:sz w:val="28"/>
          <w:szCs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644FB5">
        <w:rPr>
          <w:rFonts w:ascii="Times New Roman" w:hAnsi="Times New Roman" w:cs="Times New Roman"/>
          <w:sz w:val="28"/>
          <w:szCs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Объём диалога – до 6 реплик со стороны каждого собеседника.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Развитие коммуникативных умений </w:t>
      </w:r>
      <w:r w:rsidRPr="00644FB5">
        <w:rPr>
          <w:rFonts w:ascii="Times New Roman" w:hAnsi="Times New Roman" w:cs="Times New Roman"/>
          <w:sz w:val="28"/>
          <w:szCs w:val="28"/>
          <w:u w:val="single"/>
        </w:rPr>
        <w:t>монологической речи</w:t>
      </w:r>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повествование (сообщение);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изложение (пересказ) основного содержания, прочитанного (прослушанного) текста;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краткое изложение результатов выполненной проектной работы.</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644FB5">
        <w:rPr>
          <w:rFonts w:ascii="Times New Roman" w:hAnsi="Times New Roman" w:cs="Times New Roman"/>
          <w:sz w:val="28"/>
          <w:szCs w:val="28"/>
        </w:rPr>
        <w:t>ключевыхе</w:t>
      </w:r>
      <w:proofErr w:type="spellEnd"/>
      <w:r w:rsidRPr="00644FB5">
        <w:rPr>
          <w:rFonts w:ascii="Times New Roman" w:hAnsi="Times New Roman" w:cs="Times New Roman"/>
          <w:sz w:val="28"/>
          <w:szCs w:val="28"/>
        </w:rPr>
        <w:t xml:space="preserve"> слов, планов, вопросов и (или) иллюстраций, фотографий, таблиц.</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Объём монологического высказывания – 8–9 фраз.</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r w:rsidRPr="00644FB5">
        <w:rPr>
          <w:rFonts w:ascii="Times New Roman" w:hAnsi="Times New Roman" w:cs="Times New Roman"/>
          <w:i/>
          <w:sz w:val="28"/>
          <w:szCs w:val="28"/>
        </w:rPr>
        <w:t>Аудирование</w:t>
      </w:r>
      <w:proofErr w:type="spellEnd"/>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644FB5">
        <w:rPr>
          <w:rFonts w:ascii="Times New Roman" w:hAnsi="Times New Roman" w:cs="Times New Roman"/>
          <w:sz w:val="28"/>
          <w:szCs w:val="28"/>
        </w:rPr>
        <w:t>на</w:t>
      </w:r>
      <w:proofErr w:type="gramEnd"/>
      <w:r w:rsidRPr="00644FB5">
        <w:rPr>
          <w:rFonts w:ascii="Times New Roman" w:hAnsi="Times New Roman" w:cs="Times New Roman"/>
          <w:sz w:val="28"/>
          <w:szCs w:val="28"/>
        </w:rPr>
        <w:t xml:space="preserve"> услышанное.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r w:rsidRPr="00644FB5">
        <w:rPr>
          <w:rFonts w:ascii="Times New Roman" w:hAnsi="Times New Roman" w:cs="Times New Roman"/>
          <w:sz w:val="28"/>
          <w:szCs w:val="28"/>
        </w:rPr>
        <w:t>Аудирование</w:t>
      </w:r>
      <w:proofErr w:type="spellEnd"/>
      <w:r w:rsidRPr="00644FB5">
        <w:rPr>
          <w:rFonts w:ascii="Times New Roman" w:hAnsi="Times New Roman" w:cs="Times New Roman"/>
          <w:sz w:val="28"/>
          <w:szCs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r w:rsidRPr="00644FB5">
        <w:rPr>
          <w:rFonts w:ascii="Times New Roman" w:hAnsi="Times New Roman" w:cs="Times New Roman"/>
          <w:sz w:val="28"/>
          <w:szCs w:val="28"/>
        </w:rPr>
        <w:t>Аудирование</w:t>
      </w:r>
      <w:proofErr w:type="spellEnd"/>
      <w:r w:rsidRPr="00644FB5">
        <w:rPr>
          <w:rFonts w:ascii="Times New Roman" w:hAnsi="Times New Roman" w:cs="Times New Roman"/>
          <w:sz w:val="28"/>
          <w:szCs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lastRenderedPageBreak/>
        <w:t xml:space="preserve">Тексты для </w:t>
      </w:r>
      <w:proofErr w:type="spellStart"/>
      <w:r w:rsidRPr="00644FB5">
        <w:rPr>
          <w:rFonts w:ascii="Times New Roman" w:hAnsi="Times New Roman" w:cs="Times New Roman"/>
          <w:sz w:val="28"/>
          <w:szCs w:val="28"/>
        </w:rPr>
        <w:t>аудирования</w:t>
      </w:r>
      <w:proofErr w:type="spellEnd"/>
      <w:r w:rsidRPr="00644FB5">
        <w:rPr>
          <w:rFonts w:ascii="Times New Roman" w:hAnsi="Times New Roman" w:cs="Times New Roman"/>
          <w:sz w:val="28"/>
          <w:szCs w:val="28"/>
        </w:rPr>
        <w:t>: диалог (беседа), высказывания собеседников в ситуациях повседневного общения, рассказ, сообщение информационного характера.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Время звучания текста (текстов) для </w:t>
      </w:r>
      <w:proofErr w:type="spellStart"/>
      <w:r w:rsidRPr="00644FB5">
        <w:rPr>
          <w:rFonts w:ascii="Times New Roman" w:hAnsi="Times New Roman" w:cs="Times New Roman"/>
          <w:sz w:val="28"/>
          <w:szCs w:val="28"/>
        </w:rPr>
        <w:t>аудирования</w:t>
      </w:r>
      <w:proofErr w:type="spellEnd"/>
      <w:r w:rsidRPr="00644FB5">
        <w:rPr>
          <w:rFonts w:ascii="Times New Roman" w:hAnsi="Times New Roman" w:cs="Times New Roman"/>
          <w:sz w:val="28"/>
          <w:szCs w:val="28"/>
        </w:rPr>
        <w:t xml:space="preserve"> – до 1,5 минуты.</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t>Смысловое чтение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Чтение </w:t>
      </w:r>
      <w:proofErr w:type="spellStart"/>
      <w:r w:rsidRPr="00644FB5">
        <w:rPr>
          <w:rFonts w:ascii="Times New Roman" w:hAnsi="Times New Roman" w:cs="Times New Roman"/>
          <w:sz w:val="28"/>
          <w:szCs w:val="28"/>
        </w:rPr>
        <w:t>несплошных</w:t>
      </w:r>
      <w:proofErr w:type="spellEnd"/>
      <w:r w:rsidRPr="00644FB5">
        <w:rPr>
          <w:rFonts w:ascii="Times New Roman" w:hAnsi="Times New Roman" w:cs="Times New Roman"/>
          <w:sz w:val="28"/>
          <w:szCs w:val="28"/>
        </w:rPr>
        <w:t xml:space="preserve"> текстов (таблиц, диаграмм) и понимание представленной в них информации.</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644FB5">
        <w:rPr>
          <w:rFonts w:ascii="Times New Roman" w:hAnsi="Times New Roman" w:cs="Times New Roman"/>
          <w:sz w:val="28"/>
          <w:szCs w:val="28"/>
        </w:rPr>
        <w:t>несплошной</w:t>
      </w:r>
      <w:proofErr w:type="spellEnd"/>
      <w:r w:rsidRPr="00644FB5">
        <w:rPr>
          <w:rFonts w:ascii="Times New Roman" w:hAnsi="Times New Roman" w:cs="Times New Roman"/>
          <w:sz w:val="28"/>
          <w:szCs w:val="28"/>
        </w:rPr>
        <w:t xml:space="preserve"> текст (таблица, диаграмма).</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Объём текста (текстов) для чтения – до 350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t>Письменная речь</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Развитие умений письменной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создание небольшого письменного высказывания с использованием образца, плана, таблицы. Объём письменного высказывания – до 90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Языковые знания и умения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lastRenderedPageBreak/>
        <w:t>Фонетическая сторона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Объём текста для чтения вслух – до 100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t>Графика, орфография и пунктуация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Правильное написание изученных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t>Лексическая сторона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Распознавание в устной речи и письменном тексте и употребление в устной и письменной речи различных сре</w:t>
      </w:r>
      <w:proofErr w:type="gramStart"/>
      <w:r w:rsidRPr="00644FB5">
        <w:rPr>
          <w:rFonts w:ascii="Times New Roman" w:hAnsi="Times New Roman" w:cs="Times New Roman"/>
          <w:sz w:val="28"/>
          <w:szCs w:val="28"/>
        </w:rPr>
        <w:t>дств св</w:t>
      </w:r>
      <w:proofErr w:type="gramEnd"/>
      <w:r w:rsidRPr="00644FB5">
        <w:rPr>
          <w:rFonts w:ascii="Times New Roman" w:hAnsi="Times New Roman" w:cs="Times New Roman"/>
          <w:sz w:val="28"/>
          <w:szCs w:val="28"/>
        </w:rPr>
        <w:t>язи для обеспечения логичности и целостности высказывания.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Основные способы словообразования: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аффиксация: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образование имён существительных при помощи префикса </w:t>
      </w:r>
      <w:proofErr w:type="spellStart"/>
      <w:r w:rsidRPr="00644FB5">
        <w:rPr>
          <w:rFonts w:ascii="Times New Roman" w:hAnsi="Times New Roman" w:cs="Times New Roman"/>
          <w:sz w:val="28"/>
          <w:szCs w:val="28"/>
        </w:rPr>
        <w:t>un</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unreality</w:t>
      </w:r>
      <w:proofErr w:type="spellEnd"/>
      <w:r w:rsidRPr="00644FB5">
        <w:rPr>
          <w:rFonts w:ascii="Times New Roman" w:hAnsi="Times New Roman" w:cs="Times New Roman"/>
          <w:sz w:val="28"/>
          <w:szCs w:val="28"/>
        </w:rPr>
        <w:t>) и при помощи суффиксов: -</w:t>
      </w:r>
      <w:proofErr w:type="spellStart"/>
      <w:r w:rsidRPr="00644FB5">
        <w:rPr>
          <w:rFonts w:ascii="Times New Roman" w:hAnsi="Times New Roman" w:cs="Times New Roman"/>
          <w:sz w:val="28"/>
          <w:szCs w:val="28"/>
        </w:rPr>
        <w:t>ment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development</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ness</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darkness</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образование имён прилагательных при помощи суффиксов -</w:t>
      </w:r>
      <w:proofErr w:type="spellStart"/>
      <w:r w:rsidRPr="00644FB5">
        <w:rPr>
          <w:rFonts w:ascii="Times New Roman" w:hAnsi="Times New Roman" w:cs="Times New Roman"/>
          <w:sz w:val="28"/>
          <w:szCs w:val="28"/>
        </w:rPr>
        <w:t>ly</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friendly</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ous</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famous</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y</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busy</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образование имён прилагательных и наречий при помощи префиксов </w:t>
      </w:r>
      <w:proofErr w:type="spellStart"/>
      <w:r w:rsidRPr="00644FB5">
        <w:rPr>
          <w:rFonts w:ascii="Times New Roman" w:hAnsi="Times New Roman" w:cs="Times New Roman"/>
          <w:sz w:val="28"/>
          <w:szCs w:val="28"/>
        </w:rPr>
        <w:t>in</w:t>
      </w:r>
      <w:proofErr w:type="spellEnd"/>
      <w:r w:rsidRPr="00644FB5">
        <w:rPr>
          <w:rFonts w:ascii="Times New Roman" w:hAnsi="Times New Roman" w:cs="Times New Roman"/>
          <w:sz w:val="28"/>
          <w:szCs w:val="28"/>
        </w:rPr>
        <w:t>-/</w:t>
      </w:r>
      <w:proofErr w:type="spellStart"/>
      <w:r w:rsidRPr="00644FB5">
        <w:rPr>
          <w:rFonts w:ascii="Times New Roman" w:hAnsi="Times New Roman" w:cs="Times New Roman"/>
          <w:sz w:val="28"/>
          <w:szCs w:val="28"/>
        </w:rPr>
        <w:t>im</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informal</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independently</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impossible</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словосложение: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644FB5">
        <w:rPr>
          <w:rFonts w:ascii="Times New Roman" w:hAnsi="Times New Roman" w:cs="Times New Roman"/>
          <w:sz w:val="28"/>
          <w:szCs w:val="28"/>
        </w:rPr>
        <w:t>ed</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blue-eyed</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Многозначные лексические единицы. Синонимы. Антонимы. Интернациональные слова. Наиболее частотные фразовые глаголы.</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i/>
          <w:sz w:val="28"/>
          <w:szCs w:val="28"/>
        </w:rPr>
        <w:t>Грамматическая сторона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Предложения со сложным дополнением (</w:t>
      </w:r>
      <w:proofErr w:type="spellStart"/>
      <w:r w:rsidRPr="00644FB5">
        <w:rPr>
          <w:rFonts w:ascii="Times New Roman" w:hAnsi="Times New Roman" w:cs="Times New Roman"/>
          <w:sz w:val="28"/>
          <w:szCs w:val="28"/>
        </w:rPr>
        <w:t>Complex</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Object</w:t>
      </w:r>
      <w:proofErr w:type="spellEnd"/>
      <w:r w:rsidRPr="00644FB5">
        <w:rPr>
          <w:rFonts w:ascii="Times New Roman" w:hAnsi="Times New Roman" w:cs="Times New Roman"/>
          <w:sz w:val="28"/>
          <w:szCs w:val="28"/>
        </w:rPr>
        <w:t>). Условные предложения реального (</w:t>
      </w:r>
      <w:proofErr w:type="spellStart"/>
      <w:r w:rsidRPr="00644FB5">
        <w:rPr>
          <w:rFonts w:ascii="Times New Roman" w:hAnsi="Times New Roman" w:cs="Times New Roman"/>
          <w:sz w:val="28"/>
          <w:szCs w:val="28"/>
        </w:rPr>
        <w:t>Conditional</w:t>
      </w:r>
      <w:proofErr w:type="spellEnd"/>
      <w:r w:rsidRPr="00644FB5">
        <w:rPr>
          <w:rFonts w:ascii="Times New Roman" w:hAnsi="Times New Roman" w:cs="Times New Roman"/>
          <w:sz w:val="28"/>
          <w:szCs w:val="28"/>
        </w:rPr>
        <w:t xml:space="preserve"> 0, </w:t>
      </w:r>
      <w:proofErr w:type="spellStart"/>
      <w:r w:rsidRPr="00644FB5">
        <w:rPr>
          <w:rFonts w:ascii="Times New Roman" w:hAnsi="Times New Roman" w:cs="Times New Roman"/>
          <w:sz w:val="28"/>
          <w:szCs w:val="28"/>
        </w:rPr>
        <w:t>Conditional</w:t>
      </w:r>
      <w:proofErr w:type="spellEnd"/>
      <w:r w:rsidRPr="00644FB5">
        <w:rPr>
          <w:rFonts w:ascii="Times New Roman" w:hAnsi="Times New Roman" w:cs="Times New Roman"/>
          <w:sz w:val="28"/>
          <w:szCs w:val="28"/>
        </w:rPr>
        <w:t xml:space="preserve"> I) характера.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Предложения с конструкцией </w:t>
      </w:r>
      <w:proofErr w:type="spellStart"/>
      <w:r w:rsidRPr="00644FB5">
        <w:rPr>
          <w:rFonts w:ascii="Times New Roman" w:hAnsi="Times New Roman" w:cs="Times New Roman"/>
          <w:sz w:val="28"/>
          <w:szCs w:val="28"/>
        </w:rPr>
        <w:t>to</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be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going</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to</w:t>
      </w:r>
      <w:proofErr w:type="spellEnd"/>
      <w:r w:rsidRPr="00644FB5">
        <w:rPr>
          <w:rFonts w:ascii="Times New Roman" w:hAnsi="Times New Roman" w:cs="Times New Roman"/>
          <w:sz w:val="28"/>
          <w:szCs w:val="28"/>
        </w:rPr>
        <w:t xml:space="preserve"> + инфинитив и формы </w:t>
      </w:r>
      <w:proofErr w:type="spellStart"/>
      <w:r w:rsidRPr="00644FB5">
        <w:rPr>
          <w:rFonts w:ascii="Times New Roman" w:hAnsi="Times New Roman" w:cs="Times New Roman"/>
          <w:sz w:val="28"/>
          <w:szCs w:val="28"/>
        </w:rPr>
        <w:t>Future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Simple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Tense</w:t>
      </w:r>
      <w:proofErr w:type="spellEnd"/>
      <w:r w:rsidRPr="00644FB5">
        <w:rPr>
          <w:rFonts w:ascii="Times New Roman" w:hAnsi="Times New Roman" w:cs="Times New Roman"/>
          <w:sz w:val="28"/>
          <w:szCs w:val="28"/>
        </w:rPr>
        <w:t xml:space="preserve"> и </w:t>
      </w:r>
      <w:proofErr w:type="spellStart"/>
      <w:r w:rsidRPr="00644FB5">
        <w:rPr>
          <w:rFonts w:ascii="Times New Roman" w:hAnsi="Times New Roman" w:cs="Times New Roman"/>
          <w:sz w:val="28"/>
          <w:szCs w:val="28"/>
        </w:rPr>
        <w:t>Present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Continuous</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Tense</w:t>
      </w:r>
      <w:proofErr w:type="spellEnd"/>
      <w:r w:rsidRPr="00644FB5">
        <w:rPr>
          <w:rFonts w:ascii="Times New Roman" w:hAnsi="Times New Roman" w:cs="Times New Roman"/>
          <w:sz w:val="28"/>
          <w:szCs w:val="28"/>
        </w:rPr>
        <w:t xml:space="preserve"> для выражения будущего действия.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Конструкция </w:t>
      </w:r>
      <w:proofErr w:type="spellStart"/>
      <w:r w:rsidRPr="00644FB5">
        <w:rPr>
          <w:rFonts w:ascii="Times New Roman" w:hAnsi="Times New Roman" w:cs="Times New Roman"/>
          <w:sz w:val="28"/>
          <w:szCs w:val="28"/>
        </w:rPr>
        <w:t>used</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to</w:t>
      </w:r>
      <w:proofErr w:type="spellEnd"/>
      <w:r w:rsidRPr="00644FB5">
        <w:rPr>
          <w:rFonts w:ascii="Times New Roman" w:hAnsi="Times New Roman" w:cs="Times New Roman"/>
          <w:sz w:val="28"/>
          <w:szCs w:val="28"/>
        </w:rPr>
        <w:t xml:space="preserve"> + инфинитив глагола.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Глаголы в наиболее употребительных формах страдательного залога (</w:t>
      </w:r>
      <w:proofErr w:type="spellStart"/>
      <w:r w:rsidRPr="00644FB5">
        <w:rPr>
          <w:rFonts w:ascii="Times New Roman" w:hAnsi="Times New Roman" w:cs="Times New Roman"/>
          <w:sz w:val="28"/>
          <w:szCs w:val="28"/>
        </w:rPr>
        <w:t>Present</w:t>
      </w:r>
      <w:proofErr w:type="spellEnd"/>
      <w:r w:rsidRPr="00644FB5">
        <w:rPr>
          <w:rFonts w:ascii="Times New Roman" w:hAnsi="Times New Roman" w:cs="Times New Roman"/>
          <w:sz w:val="28"/>
          <w:szCs w:val="28"/>
        </w:rPr>
        <w:t>/</w:t>
      </w:r>
      <w:proofErr w:type="spellStart"/>
      <w:r w:rsidRPr="00644FB5">
        <w:rPr>
          <w:rFonts w:ascii="Times New Roman" w:hAnsi="Times New Roman" w:cs="Times New Roman"/>
          <w:sz w:val="28"/>
          <w:szCs w:val="28"/>
        </w:rPr>
        <w:t>Past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Simple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Passive</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Предлоги, употребляемые с глаголами в страдательном залоге.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Модальный глагол </w:t>
      </w:r>
      <w:proofErr w:type="spellStart"/>
      <w:r w:rsidRPr="00644FB5">
        <w:rPr>
          <w:rFonts w:ascii="Times New Roman" w:hAnsi="Times New Roman" w:cs="Times New Roman"/>
          <w:sz w:val="28"/>
          <w:szCs w:val="28"/>
        </w:rPr>
        <w:t>might</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Наречия, совпадающие по форме с прилагательными (</w:t>
      </w:r>
      <w:proofErr w:type="spellStart"/>
      <w:r w:rsidRPr="00644FB5">
        <w:rPr>
          <w:rFonts w:ascii="Times New Roman" w:hAnsi="Times New Roman" w:cs="Times New Roman"/>
          <w:sz w:val="28"/>
          <w:szCs w:val="28"/>
        </w:rPr>
        <w:t>fast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high</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early</w:t>
      </w:r>
      <w:proofErr w:type="spellEnd"/>
      <w:r w:rsidRPr="00644FB5">
        <w:rPr>
          <w:rFonts w:ascii="Times New Roman" w:hAnsi="Times New Roman" w:cs="Times New Roman"/>
          <w:sz w:val="28"/>
          <w:szCs w:val="28"/>
        </w:rPr>
        <w:t>).</w:t>
      </w:r>
    </w:p>
    <w:p w:rsidR="006C25B5" w:rsidRPr="006C25B5" w:rsidRDefault="006C25B5" w:rsidP="006C25B5">
      <w:pPr>
        <w:spacing w:after="0" w:line="240" w:lineRule="auto"/>
        <w:ind w:firstLine="600"/>
        <w:jc w:val="both"/>
        <w:rPr>
          <w:rFonts w:ascii="Times New Roman" w:hAnsi="Times New Roman" w:cs="Times New Roman"/>
          <w:sz w:val="28"/>
          <w:szCs w:val="28"/>
          <w:lang w:val="en-US"/>
        </w:rPr>
      </w:pPr>
      <w:r w:rsidRPr="00644FB5">
        <w:rPr>
          <w:rFonts w:ascii="Times New Roman" w:hAnsi="Times New Roman" w:cs="Times New Roman"/>
          <w:sz w:val="28"/>
          <w:szCs w:val="28"/>
        </w:rPr>
        <w:t>Местоимения</w:t>
      </w:r>
      <w:r w:rsidRPr="006C25B5">
        <w:rPr>
          <w:rFonts w:ascii="Times New Roman" w:hAnsi="Times New Roman" w:cs="Times New Roman"/>
          <w:sz w:val="28"/>
          <w:szCs w:val="28"/>
          <w:lang w:val="en-US"/>
        </w:rPr>
        <w:t xml:space="preserve"> other/another, both, all, one.</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Количественные числительные для обозначения больших чисел (до 1 000 </w:t>
      </w:r>
      <w:proofErr w:type="spellStart"/>
      <w:r w:rsidRPr="00644FB5">
        <w:rPr>
          <w:rFonts w:ascii="Times New Roman" w:hAnsi="Times New Roman" w:cs="Times New Roman"/>
          <w:sz w:val="28"/>
          <w:szCs w:val="28"/>
        </w:rPr>
        <w:t>000</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r w:rsidRPr="00644FB5">
        <w:rPr>
          <w:rFonts w:ascii="Times New Roman" w:hAnsi="Times New Roman" w:cs="Times New Roman"/>
          <w:b/>
          <w:sz w:val="28"/>
          <w:szCs w:val="28"/>
        </w:rPr>
        <w:t>Социокультурные</w:t>
      </w:r>
      <w:proofErr w:type="spellEnd"/>
      <w:r w:rsidRPr="00644FB5">
        <w:rPr>
          <w:rFonts w:ascii="Times New Roman" w:hAnsi="Times New Roman" w:cs="Times New Roman"/>
          <w:b/>
          <w:sz w:val="28"/>
          <w:szCs w:val="28"/>
        </w:rPr>
        <w:t xml:space="preserve"> знания и умения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Знание и использование отдельных </w:t>
      </w:r>
      <w:proofErr w:type="spellStart"/>
      <w:r w:rsidRPr="00644FB5">
        <w:rPr>
          <w:rFonts w:ascii="Times New Roman" w:hAnsi="Times New Roman" w:cs="Times New Roman"/>
          <w:sz w:val="28"/>
          <w:szCs w:val="28"/>
        </w:rPr>
        <w:t>социокультурных</w:t>
      </w:r>
      <w:proofErr w:type="spellEnd"/>
      <w:r w:rsidRPr="00644FB5">
        <w:rPr>
          <w:rFonts w:ascii="Times New Roman" w:hAnsi="Times New Roman" w:cs="Times New Roman"/>
          <w:sz w:val="28"/>
          <w:szCs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proofErr w:type="gramStart"/>
      <w:r w:rsidRPr="00644FB5">
        <w:rPr>
          <w:rFonts w:ascii="Times New Roman" w:hAnsi="Times New Roman" w:cs="Times New Roman"/>
          <w:sz w:val="28"/>
          <w:szCs w:val="28"/>
        </w:rPr>
        <w:t>Социокультурный</w:t>
      </w:r>
      <w:proofErr w:type="spellEnd"/>
      <w:r w:rsidRPr="00644FB5">
        <w:rPr>
          <w:rFonts w:ascii="Times New Roman" w:hAnsi="Times New Roman" w:cs="Times New Roman"/>
          <w:sz w:val="28"/>
          <w:szCs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Развитие умений:</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писать свои имя и фамилию, а также имена и фамилии своих родственников и друзей на английском языке;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правильно оформлять свой адрес на английском языке (в анкете);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кратко представлять Россию и страну (страны) изучаемого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C25B5" w:rsidRPr="00644FB5" w:rsidRDefault="006C25B5" w:rsidP="006C25B5">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кратко рассказывать о выдающихся людях родной страны и страны (стран) изучаемого языка (учёных, писателях, поэтах, спортсменах).</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Компенсаторные умения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Использование при чтении и </w:t>
      </w:r>
      <w:proofErr w:type="spellStart"/>
      <w:r w:rsidRPr="00644FB5">
        <w:rPr>
          <w:rFonts w:ascii="Times New Roman" w:hAnsi="Times New Roman" w:cs="Times New Roman"/>
          <w:sz w:val="28"/>
          <w:szCs w:val="28"/>
        </w:rPr>
        <w:t>аудировании</w:t>
      </w:r>
      <w:proofErr w:type="spellEnd"/>
      <w:r w:rsidRPr="00644FB5">
        <w:rPr>
          <w:rFonts w:ascii="Times New Roman" w:hAnsi="Times New Roman" w:cs="Times New Roman"/>
          <w:sz w:val="28"/>
          <w:szCs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Переспрашивать, просить повторить, уточняя значение незнакомых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Использование при формулировании собственных высказываний, ключевых слов, плана.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25B5" w:rsidRPr="00644FB5" w:rsidRDefault="006C25B5" w:rsidP="006C25B5">
      <w:pPr>
        <w:spacing w:line="240" w:lineRule="auto"/>
        <w:jc w:val="both"/>
        <w:rPr>
          <w:rFonts w:ascii="Times New Roman" w:hAnsi="Times New Roman" w:cs="Times New Roman"/>
          <w:sz w:val="28"/>
          <w:szCs w:val="28"/>
        </w:rPr>
      </w:pPr>
    </w:p>
    <w:p w:rsidR="006C25B5" w:rsidRPr="00644FB5" w:rsidRDefault="006C25B5" w:rsidP="006C25B5">
      <w:pPr>
        <w:spacing w:after="0" w:line="240" w:lineRule="auto"/>
        <w:jc w:val="center"/>
        <w:rPr>
          <w:rFonts w:ascii="Times New Roman" w:hAnsi="Times New Roman" w:cs="Times New Roman"/>
          <w:sz w:val="28"/>
          <w:szCs w:val="28"/>
        </w:rPr>
      </w:pPr>
      <w:r w:rsidRPr="00644FB5">
        <w:rPr>
          <w:rFonts w:ascii="Times New Roman" w:hAnsi="Times New Roman" w:cs="Times New Roman"/>
          <w:b/>
          <w:sz w:val="28"/>
          <w:szCs w:val="28"/>
        </w:rPr>
        <w:t>ПЛАНИРУЕМЫЕ РЕЗУЛЬТАТЫ ОСВОЕНИЯ ПРОГРАММЫ ПО ИНОСТРАННОМУ (АНГЛИЙСКОМУ) ЯЗЫКУ НА УРОВНЕ ОСНОВНОГО ОБЩЕГО ОБРАЗОВАНИЯ 7 класс</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ЛИЧНОСТНЫЕ РЕЗУЛЬТАТЫ</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644FB5">
        <w:rPr>
          <w:rFonts w:ascii="Times New Roman" w:hAnsi="Times New Roman" w:cs="Times New Roman"/>
          <w:sz w:val="28"/>
          <w:szCs w:val="28"/>
        </w:rPr>
        <w:t>социокультурными</w:t>
      </w:r>
      <w:proofErr w:type="spellEnd"/>
      <w:r w:rsidRPr="00644FB5">
        <w:rPr>
          <w:rFonts w:ascii="Times New Roman" w:hAnsi="Times New Roman" w:cs="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w:t>
      </w:r>
      <w:r w:rsidRPr="00644FB5">
        <w:rPr>
          <w:rFonts w:ascii="Times New Roman" w:hAnsi="Times New Roman" w:cs="Times New Roman"/>
          <w:sz w:val="28"/>
          <w:szCs w:val="28"/>
        </w:rPr>
        <w:lastRenderedPageBreak/>
        <w:t>основе и в процессе реализации основных направлений воспитательной деятельности, в том числе в части:</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1)</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гражданского воспитания:</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активное участие в жизни семьи, организации, местного сообщества, родного края, страны;</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неприятие любых форм экстремизма, дискриминации;</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понимание роли различных социальных институтов в жизни человека;</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44FB5">
        <w:rPr>
          <w:rFonts w:ascii="Times New Roman" w:hAnsi="Times New Roman" w:cs="Times New Roman"/>
          <w:sz w:val="28"/>
          <w:szCs w:val="28"/>
        </w:rPr>
        <w:t>многоконфессиональном</w:t>
      </w:r>
      <w:proofErr w:type="spellEnd"/>
      <w:r w:rsidRPr="00644FB5">
        <w:rPr>
          <w:rFonts w:ascii="Times New Roman" w:hAnsi="Times New Roman" w:cs="Times New Roman"/>
          <w:sz w:val="28"/>
          <w:szCs w:val="28"/>
        </w:rPr>
        <w:t xml:space="preserve"> обществе;</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представление о способах противодействия коррупции;</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25B5" w:rsidRPr="00644FB5" w:rsidRDefault="006C25B5" w:rsidP="006C25B5">
      <w:pPr>
        <w:numPr>
          <w:ilvl w:val="0"/>
          <w:numId w:val="2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готовность к участию в гуманитарной деятельности (</w:t>
      </w:r>
      <w:proofErr w:type="spellStart"/>
      <w:r w:rsidRPr="00644FB5">
        <w:rPr>
          <w:rFonts w:ascii="Times New Roman" w:hAnsi="Times New Roman" w:cs="Times New Roman"/>
          <w:sz w:val="28"/>
          <w:szCs w:val="28"/>
        </w:rPr>
        <w:t>волонтёрство</w:t>
      </w:r>
      <w:proofErr w:type="spellEnd"/>
      <w:r w:rsidRPr="00644FB5">
        <w:rPr>
          <w:rFonts w:ascii="Times New Roman" w:hAnsi="Times New Roman" w:cs="Times New Roman"/>
          <w:sz w:val="28"/>
          <w:szCs w:val="28"/>
        </w:rPr>
        <w:t>, помощь людям, нуждающимся в ней).</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2)</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патриотического воспитания:</w:t>
      </w:r>
    </w:p>
    <w:p w:rsidR="006C25B5" w:rsidRPr="00644FB5" w:rsidRDefault="006C25B5" w:rsidP="006C25B5">
      <w:pPr>
        <w:numPr>
          <w:ilvl w:val="0"/>
          <w:numId w:val="2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 xml:space="preserve">осознание российской гражданской идентичности в поликультурном и </w:t>
      </w:r>
      <w:proofErr w:type="spellStart"/>
      <w:r w:rsidRPr="00644FB5">
        <w:rPr>
          <w:rFonts w:ascii="Times New Roman" w:hAnsi="Times New Roman" w:cs="Times New Roman"/>
          <w:sz w:val="28"/>
          <w:szCs w:val="28"/>
        </w:rPr>
        <w:t>многоконфессиональном</w:t>
      </w:r>
      <w:proofErr w:type="spellEnd"/>
      <w:r w:rsidRPr="00644FB5">
        <w:rPr>
          <w:rFonts w:ascii="Times New Roman" w:hAnsi="Times New Roman" w:cs="Times New Roman"/>
          <w:sz w:val="28"/>
          <w:szCs w:val="28"/>
        </w:rPr>
        <w:t xml:space="preserve"> обществе, проявление интереса к познанию родного языка, истории, культуры Российской Федерации, своего края, народов России;</w:t>
      </w:r>
    </w:p>
    <w:p w:rsidR="006C25B5" w:rsidRPr="00644FB5" w:rsidRDefault="006C25B5" w:rsidP="006C25B5">
      <w:pPr>
        <w:numPr>
          <w:ilvl w:val="0"/>
          <w:numId w:val="2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25B5" w:rsidRPr="00644FB5" w:rsidRDefault="006C25B5" w:rsidP="006C25B5">
      <w:pPr>
        <w:numPr>
          <w:ilvl w:val="0"/>
          <w:numId w:val="2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3)</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духовно-нравственного воспитания:</w:t>
      </w:r>
    </w:p>
    <w:p w:rsidR="006C25B5" w:rsidRPr="00644FB5" w:rsidRDefault="006C25B5" w:rsidP="006C25B5">
      <w:pPr>
        <w:numPr>
          <w:ilvl w:val="0"/>
          <w:numId w:val="2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ориентация на моральные ценности и нормы в ситуациях нравственного выбора;</w:t>
      </w:r>
    </w:p>
    <w:p w:rsidR="006C25B5" w:rsidRPr="00644FB5" w:rsidRDefault="006C25B5" w:rsidP="006C25B5">
      <w:pPr>
        <w:numPr>
          <w:ilvl w:val="0"/>
          <w:numId w:val="2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C25B5" w:rsidRPr="00644FB5" w:rsidRDefault="006C25B5" w:rsidP="006C25B5">
      <w:pPr>
        <w:numPr>
          <w:ilvl w:val="0"/>
          <w:numId w:val="2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4)</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эстетического воспитания:</w:t>
      </w:r>
    </w:p>
    <w:p w:rsidR="006C25B5" w:rsidRPr="00644FB5" w:rsidRDefault="006C25B5" w:rsidP="006C25B5">
      <w:pPr>
        <w:numPr>
          <w:ilvl w:val="0"/>
          <w:numId w:val="2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6C25B5" w:rsidRPr="00644FB5" w:rsidRDefault="006C25B5" w:rsidP="006C25B5">
      <w:pPr>
        <w:numPr>
          <w:ilvl w:val="0"/>
          <w:numId w:val="2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осознание важности художественной культуры как средства коммуникации и самовыражения;</w:t>
      </w:r>
    </w:p>
    <w:p w:rsidR="006C25B5" w:rsidRPr="00644FB5" w:rsidRDefault="006C25B5" w:rsidP="006C25B5">
      <w:pPr>
        <w:numPr>
          <w:ilvl w:val="0"/>
          <w:numId w:val="2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6C25B5" w:rsidRPr="00644FB5" w:rsidRDefault="006C25B5" w:rsidP="006C25B5">
      <w:pPr>
        <w:numPr>
          <w:ilvl w:val="0"/>
          <w:numId w:val="2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стремление к самовыражению в разных видах искусства.</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5)</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физического воспитания, формирования культуры здоровья и эмоционального благополучия:</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осознание ценности жизни;</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 xml:space="preserve">соблюдение правил безопасности, в том числе навыков безопасного поведения в </w:t>
      </w:r>
      <w:proofErr w:type="spellStart"/>
      <w:proofErr w:type="gramStart"/>
      <w:r w:rsidRPr="00644FB5">
        <w:rPr>
          <w:rFonts w:ascii="Times New Roman" w:hAnsi="Times New Roman" w:cs="Times New Roman"/>
          <w:sz w:val="28"/>
          <w:szCs w:val="28"/>
        </w:rPr>
        <w:t>Интернет-среде</w:t>
      </w:r>
      <w:proofErr w:type="spellEnd"/>
      <w:proofErr w:type="gramEnd"/>
      <w:r w:rsidRPr="00644FB5">
        <w:rPr>
          <w:rFonts w:ascii="Times New Roman" w:hAnsi="Times New Roman" w:cs="Times New Roman"/>
          <w:sz w:val="28"/>
          <w:szCs w:val="28"/>
        </w:rPr>
        <w:t>;</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 xml:space="preserve">умение </w:t>
      </w:r>
      <w:proofErr w:type="gramStart"/>
      <w:r w:rsidRPr="00644FB5">
        <w:rPr>
          <w:rFonts w:ascii="Times New Roman" w:hAnsi="Times New Roman" w:cs="Times New Roman"/>
          <w:sz w:val="28"/>
          <w:szCs w:val="28"/>
        </w:rPr>
        <w:t>принимать себя и других, не осуждая</w:t>
      </w:r>
      <w:proofErr w:type="gramEnd"/>
      <w:r w:rsidRPr="00644FB5">
        <w:rPr>
          <w:rFonts w:ascii="Times New Roman" w:hAnsi="Times New Roman" w:cs="Times New Roman"/>
          <w:sz w:val="28"/>
          <w:szCs w:val="28"/>
        </w:rPr>
        <w:t>;</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p>
    <w:p w:rsidR="006C25B5" w:rsidRPr="00644FB5" w:rsidRDefault="006C25B5" w:rsidP="006C25B5">
      <w:pPr>
        <w:numPr>
          <w:ilvl w:val="0"/>
          <w:numId w:val="25"/>
        </w:numPr>
        <w:spacing w:after="0" w:line="240" w:lineRule="auto"/>
        <w:jc w:val="both"/>
        <w:rPr>
          <w:rFonts w:ascii="Times New Roman" w:hAnsi="Times New Roman" w:cs="Times New Roman"/>
          <w:sz w:val="28"/>
          <w:szCs w:val="28"/>
        </w:rPr>
      </w:pPr>
      <w:proofErr w:type="spellStart"/>
      <w:r w:rsidRPr="00644FB5">
        <w:rPr>
          <w:rFonts w:ascii="Times New Roman" w:hAnsi="Times New Roman" w:cs="Times New Roman"/>
          <w:sz w:val="28"/>
          <w:szCs w:val="28"/>
        </w:rPr>
        <w:t>сформированность</w:t>
      </w:r>
      <w:proofErr w:type="spellEnd"/>
      <w:r w:rsidRPr="00644FB5">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6)</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трудового воспитания:</w:t>
      </w:r>
    </w:p>
    <w:p w:rsidR="006C25B5" w:rsidRPr="00644FB5" w:rsidRDefault="006C25B5" w:rsidP="006C25B5">
      <w:pPr>
        <w:numPr>
          <w:ilvl w:val="0"/>
          <w:numId w:val="2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25B5" w:rsidRPr="00644FB5" w:rsidRDefault="006C25B5" w:rsidP="006C25B5">
      <w:pPr>
        <w:numPr>
          <w:ilvl w:val="0"/>
          <w:numId w:val="2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6C25B5" w:rsidRPr="00644FB5" w:rsidRDefault="006C25B5" w:rsidP="006C25B5">
      <w:pPr>
        <w:numPr>
          <w:ilvl w:val="0"/>
          <w:numId w:val="2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25B5" w:rsidRPr="00644FB5" w:rsidRDefault="006C25B5" w:rsidP="006C25B5">
      <w:pPr>
        <w:numPr>
          <w:ilvl w:val="0"/>
          <w:numId w:val="2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готовность адаптироваться в профессиональной среде;</w:t>
      </w:r>
    </w:p>
    <w:p w:rsidR="006C25B5" w:rsidRPr="00644FB5" w:rsidRDefault="006C25B5" w:rsidP="006C25B5">
      <w:pPr>
        <w:numPr>
          <w:ilvl w:val="0"/>
          <w:numId w:val="2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уважение к труду и результатам трудовой деятельности;</w:t>
      </w:r>
    </w:p>
    <w:p w:rsidR="006C25B5" w:rsidRPr="00644FB5" w:rsidRDefault="006C25B5" w:rsidP="006C25B5">
      <w:pPr>
        <w:numPr>
          <w:ilvl w:val="0"/>
          <w:numId w:val="2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7)</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экологического воспитания:</w:t>
      </w:r>
    </w:p>
    <w:p w:rsidR="006C25B5" w:rsidRPr="00644FB5" w:rsidRDefault="006C25B5" w:rsidP="006C25B5">
      <w:pPr>
        <w:numPr>
          <w:ilvl w:val="0"/>
          <w:numId w:val="2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25B5" w:rsidRPr="00644FB5" w:rsidRDefault="006C25B5" w:rsidP="006C25B5">
      <w:pPr>
        <w:numPr>
          <w:ilvl w:val="0"/>
          <w:numId w:val="2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25B5" w:rsidRPr="00644FB5" w:rsidRDefault="006C25B5" w:rsidP="006C25B5">
      <w:pPr>
        <w:numPr>
          <w:ilvl w:val="0"/>
          <w:numId w:val="2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rsidR="006C25B5" w:rsidRPr="00644FB5" w:rsidRDefault="006C25B5" w:rsidP="006C25B5">
      <w:pPr>
        <w:numPr>
          <w:ilvl w:val="0"/>
          <w:numId w:val="2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готовность к участию в практической деятельности экологической направленности.</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8)</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ценности научного познания:</w:t>
      </w:r>
    </w:p>
    <w:p w:rsidR="006C25B5" w:rsidRPr="00644FB5" w:rsidRDefault="006C25B5" w:rsidP="006C25B5">
      <w:pPr>
        <w:numPr>
          <w:ilvl w:val="0"/>
          <w:numId w:val="28"/>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25B5" w:rsidRPr="00644FB5" w:rsidRDefault="006C25B5" w:rsidP="006C25B5">
      <w:pPr>
        <w:numPr>
          <w:ilvl w:val="0"/>
          <w:numId w:val="28"/>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овладение языковой и читательской культурой как средством познания мира;</w:t>
      </w:r>
    </w:p>
    <w:p w:rsidR="006C25B5" w:rsidRPr="00644FB5" w:rsidRDefault="006C25B5" w:rsidP="006C25B5">
      <w:pPr>
        <w:numPr>
          <w:ilvl w:val="0"/>
          <w:numId w:val="28"/>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9)</w:t>
      </w:r>
      <w:r w:rsidRPr="00644FB5">
        <w:rPr>
          <w:rFonts w:ascii="Times New Roman" w:hAnsi="Times New Roman" w:cs="Times New Roman"/>
          <w:sz w:val="28"/>
          <w:szCs w:val="28"/>
        </w:rPr>
        <w:t xml:space="preserve"> </w:t>
      </w:r>
      <w:r w:rsidRPr="00644FB5">
        <w:rPr>
          <w:rFonts w:ascii="Times New Roman" w:hAnsi="Times New Roman" w:cs="Times New Roman"/>
          <w:b/>
          <w:sz w:val="28"/>
          <w:szCs w:val="28"/>
        </w:rPr>
        <w:t xml:space="preserve">адаптации </w:t>
      </w:r>
      <w:proofErr w:type="gramStart"/>
      <w:r w:rsidRPr="00644FB5">
        <w:rPr>
          <w:rFonts w:ascii="Times New Roman" w:hAnsi="Times New Roman" w:cs="Times New Roman"/>
          <w:b/>
          <w:sz w:val="28"/>
          <w:szCs w:val="28"/>
        </w:rPr>
        <w:t>обучающегося</w:t>
      </w:r>
      <w:proofErr w:type="gramEnd"/>
      <w:r w:rsidRPr="00644FB5">
        <w:rPr>
          <w:rFonts w:ascii="Times New Roman" w:hAnsi="Times New Roman" w:cs="Times New Roman"/>
          <w:b/>
          <w:sz w:val="28"/>
          <w:szCs w:val="28"/>
        </w:rPr>
        <w:t xml:space="preserve"> к изменяющимся условиям социальной и природной среды:</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способность обучающихся взаимодействовать в условиях неопределённости, открытость опыту и знаниям других;</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умение анализировать и выявлять взаимосвязи природы, общества и экономики;</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 xml:space="preserve">формулировать и оценивать риски и последствия, формировать опыт, находить </w:t>
      </w:r>
      <w:proofErr w:type="gramStart"/>
      <w:r w:rsidRPr="00644FB5">
        <w:rPr>
          <w:rFonts w:ascii="Times New Roman" w:hAnsi="Times New Roman" w:cs="Times New Roman"/>
          <w:sz w:val="28"/>
          <w:szCs w:val="28"/>
        </w:rPr>
        <w:t>позитивное</w:t>
      </w:r>
      <w:proofErr w:type="gramEnd"/>
      <w:r w:rsidRPr="00644FB5">
        <w:rPr>
          <w:rFonts w:ascii="Times New Roman" w:hAnsi="Times New Roman" w:cs="Times New Roman"/>
          <w:sz w:val="28"/>
          <w:szCs w:val="28"/>
        </w:rPr>
        <w:t xml:space="preserve"> в произошедшей ситуации;</w:t>
      </w:r>
    </w:p>
    <w:p w:rsidR="006C25B5" w:rsidRPr="00644FB5" w:rsidRDefault="006C25B5" w:rsidP="006C25B5">
      <w:pPr>
        <w:numPr>
          <w:ilvl w:val="0"/>
          <w:numId w:val="29"/>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быть готовым действовать в отсутствие гарантий успеха.</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МЕТАПРЕДМЕТНЫЕ РЕЗУЛЬТАТЫ</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Познавательные универсальные учебные действия</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Базовые логические действия:</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выявлять и характеризовать существенные признаки объектов (явлений);</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с учётом предложенной задачи выявлять закономерности и противоречия в рассматриваемых фактах, данных и наблюдениях;</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предлагать критерии для выявления закономерностей и противоречий;</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выявлять дефицит информации, данных, необходимых для решения поставленной задачи;</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выявлять причинно-следственные связи при изучении явлений и процессов;</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25B5" w:rsidRPr="00644FB5" w:rsidRDefault="006C25B5" w:rsidP="006C25B5">
      <w:pPr>
        <w:numPr>
          <w:ilvl w:val="0"/>
          <w:numId w:val="30"/>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Базовые исследовательские действия:</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использовать вопросы как исследовательский инструмент познания;</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C25B5" w:rsidRPr="00644FB5" w:rsidRDefault="006C25B5" w:rsidP="006C25B5">
      <w:pPr>
        <w:numPr>
          <w:ilvl w:val="0"/>
          <w:numId w:val="31"/>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Работа с информацией:</w:t>
      </w:r>
    </w:p>
    <w:p w:rsidR="006C25B5" w:rsidRPr="00644FB5" w:rsidRDefault="006C25B5" w:rsidP="006C25B5">
      <w:pPr>
        <w:numPr>
          <w:ilvl w:val="0"/>
          <w:numId w:val="3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25B5" w:rsidRPr="00644FB5" w:rsidRDefault="006C25B5" w:rsidP="006C25B5">
      <w:pPr>
        <w:numPr>
          <w:ilvl w:val="0"/>
          <w:numId w:val="3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выбирать, анализировать, систематизировать и интерпретировать информацию различных видов и форм представления;</w:t>
      </w:r>
    </w:p>
    <w:p w:rsidR="006C25B5" w:rsidRPr="00644FB5" w:rsidRDefault="006C25B5" w:rsidP="006C25B5">
      <w:pPr>
        <w:numPr>
          <w:ilvl w:val="0"/>
          <w:numId w:val="3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6C25B5" w:rsidRPr="00644FB5" w:rsidRDefault="006C25B5" w:rsidP="006C25B5">
      <w:pPr>
        <w:numPr>
          <w:ilvl w:val="0"/>
          <w:numId w:val="3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25B5" w:rsidRPr="00644FB5" w:rsidRDefault="006C25B5" w:rsidP="006C25B5">
      <w:pPr>
        <w:numPr>
          <w:ilvl w:val="0"/>
          <w:numId w:val="3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6C25B5" w:rsidRPr="00644FB5" w:rsidRDefault="006C25B5" w:rsidP="006C25B5">
      <w:pPr>
        <w:numPr>
          <w:ilvl w:val="0"/>
          <w:numId w:val="32"/>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эффективно запоминать и систематизировать информацию.</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Коммуникативные универсальные учебные действия</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Общение:</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выражать себя (свою точку зрения) в устных и письменных текстах;</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публично представлять результаты выполненного опыта (эксперимента, исследования, проекта);</w:t>
      </w:r>
    </w:p>
    <w:p w:rsidR="006C25B5" w:rsidRPr="00644FB5" w:rsidRDefault="006C25B5" w:rsidP="006C25B5">
      <w:pPr>
        <w:numPr>
          <w:ilvl w:val="0"/>
          <w:numId w:val="33"/>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Регулятивные универсальные учебные действия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Совместная деятельность</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обобщать мнения нескольких человек, проявлять готовность руководить, выполнять поручения, подчиняться;</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6C25B5" w:rsidRPr="00644FB5" w:rsidRDefault="006C25B5" w:rsidP="006C25B5">
      <w:pPr>
        <w:numPr>
          <w:ilvl w:val="0"/>
          <w:numId w:val="34"/>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Самоорганизация</w:t>
      </w:r>
    </w:p>
    <w:p w:rsidR="006C25B5" w:rsidRPr="00644FB5" w:rsidRDefault="006C25B5" w:rsidP="006C25B5">
      <w:pPr>
        <w:numPr>
          <w:ilvl w:val="0"/>
          <w:numId w:val="3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выявлять проблемы для решения в жизненных и учебных ситуациях;</w:t>
      </w:r>
    </w:p>
    <w:p w:rsidR="006C25B5" w:rsidRPr="00644FB5" w:rsidRDefault="006C25B5" w:rsidP="006C25B5">
      <w:pPr>
        <w:numPr>
          <w:ilvl w:val="0"/>
          <w:numId w:val="3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6C25B5" w:rsidRPr="00644FB5" w:rsidRDefault="006C25B5" w:rsidP="006C25B5">
      <w:pPr>
        <w:numPr>
          <w:ilvl w:val="0"/>
          <w:numId w:val="3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25B5" w:rsidRPr="00644FB5" w:rsidRDefault="006C25B5" w:rsidP="006C25B5">
      <w:pPr>
        <w:numPr>
          <w:ilvl w:val="0"/>
          <w:numId w:val="3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25B5" w:rsidRPr="00644FB5" w:rsidRDefault="006C25B5" w:rsidP="006C25B5">
      <w:pPr>
        <w:numPr>
          <w:ilvl w:val="0"/>
          <w:numId w:val="35"/>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проводить выбор и брать ответственность за решение.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Самоконтроль</w:t>
      </w:r>
    </w:p>
    <w:p w:rsidR="006C25B5" w:rsidRPr="00644FB5" w:rsidRDefault="006C25B5" w:rsidP="006C25B5">
      <w:pPr>
        <w:numPr>
          <w:ilvl w:val="0"/>
          <w:numId w:val="3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 xml:space="preserve">владеть способами самоконтроля, </w:t>
      </w:r>
      <w:proofErr w:type="spellStart"/>
      <w:r w:rsidRPr="00644FB5">
        <w:rPr>
          <w:rFonts w:ascii="Times New Roman" w:hAnsi="Times New Roman" w:cs="Times New Roman"/>
          <w:sz w:val="28"/>
          <w:szCs w:val="28"/>
        </w:rPr>
        <w:t>самомотивации</w:t>
      </w:r>
      <w:proofErr w:type="spellEnd"/>
      <w:r w:rsidRPr="00644FB5">
        <w:rPr>
          <w:rFonts w:ascii="Times New Roman" w:hAnsi="Times New Roman" w:cs="Times New Roman"/>
          <w:sz w:val="28"/>
          <w:szCs w:val="28"/>
        </w:rPr>
        <w:t xml:space="preserve"> и рефлексии;</w:t>
      </w:r>
    </w:p>
    <w:p w:rsidR="006C25B5" w:rsidRPr="00644FB5" w:rsidRDefault="006C25B5" w:rsidP="006C25B5">
      <w:pPr>
        <w:numPr>
          <w:ilvl w:val="0"/>
          <w:numId w:val="3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давать оценку ситуации и предлагать план её изменения;</w:t>
      </w:r>
    </w:p>
    <w:p w:rsidR="006C25B5" w:rsidRPr="00644FB5" w:rsidRDefault="006C25B5" w:rsidP="006C25B5">
      <w:pPr>
        <w:numPr>
          <w:ilvl w:val="0"/>
          <w:numId w:val="3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25B5" w:rsidRPr="00644FB5" w:rsidRDefault="006C25B5" w:rsidP="006C25B5">
      <w:pPr>
        <w:numPr>
          <w:ilvl w:val="0"/>
          <w:numId w:val="3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объяснять причины достижения (</w:t>
      </w:r>
      <w:proofErr w:type="spellStart"/>
      <w:r w:rsidRPr="00644FB5">
        <w:rPr>
          <w:rFonts w:ascii="Times New Roman" w:hAnsi="Times New Roman" w:cs="Times New Roman"/>
          <w:sz w:val="28"/>
          <w:szCs w:val="28"/>
        </w:rPr>
        <w:t>недостижения</w:t>
      </w:r>
      <w:proofErr w:type="spellEnd"/>
      <w:r w:rsidRPr="00644FB5">
        <w:rPr>
          <w:rFonts w:ascii="Times New Roman" w:hAnsi="Times New Roman" w:cs="Times New Roman"/>
          <w:sz w:val="28"/>
          <w:szCs w:val="28"/>
        </w:rPr>
        <w:t xml:space="preserve">) результатов деятельности, давать оценку приобретённому опыту, находить </w:t>
      </w:r>
      <w:proofErr w:type="gramStart"/>
      <w:r w:rsidRPr="00644FB5">
        <w:rPr>
          <w:rFonts w:ascii="Times New Roman" w:hAnsi="Times New Roman" w:cs="Times New Roman"/>
          <w:sz w:val="28"/>
          <w:szCs w:val="28"/>
        </w:rPr>
        <w:t>позитивное</w:t>
      </w:r>
      <w:proofErr w:type="gramEnd"/>
      <w:r w:rsidRPr="00644FB5">
        <w:rPr>
          <w:rFonts w:ascii="Times New Roman" w:hAnsi="Times New Roman" w:cs="Times New Roman"/>
          <w:sz w:val="28"/>
          <w:szCs w:val="28"/>
        </w:rPr>
        <w:t xml:space="preserve"> в произошедшей ситуации;</w:t>
      </w:r>
    </w:p>
    <w:p w:rsidR="006C25B5" w:rsidRPr="00644FB5" w:rsidRDefault="006C25B5" w:rsidP="006C25B5">
      <w:pPr>
        <w:numPr>
          <w:ilvl w:val="0"/>
          <w:numId w:val="3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6C25B5" w:rsidRPr="00644FB5" w:rsidRDefault="006C25B5" w:rsidP="006C25B5">
      <w:pPr>
        <w:numPr>
          <w:ilvl w:val="0"/>
          <w:numId w:val="36"/>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оценивать соответствие результата цели и условиям.</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 xml:space="preserve">Эмоциональный интеллект </w:t>
      </w:r>
    </w:p>
    <w:p w:rsidR="006C25B5" w:rsidRPr="00644FB5" w:rsidRDefault="006C25B5" w:rsidP="006C25B5">
      <w:pPr>
        <w:numPr>
          <w:ilvl w:val="0"/>
          <w:numId w:val="3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различать, называть и управлять собственными эмоциями и эмоциями других;</w:t>
      </w:r>
    </w:p>
    <w:p w:rsidR="006C25B5" w:rsidRPr="00644FB5" w:rsidRDefault="006C25B5" w:rsidP="006C25B5">
      <w:pPr>
        <w:numPr>
          <w:ilvl w:val="0"/>
          <w:numId w:val="3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выявлять и анализировать причины эмоций;</w:t>
      </w:r>
    </w:p>
    <w:p w:rsidR="006C25B5" w:rsidRPr="00644FB5" w:rsidRDefault="006C25B5" w:rsidP="006C25B5">
      <w:pPr>
        <w:numPr>
          <w:ilvl w:val="0"/>
          <w:numId w:val="3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ставить себя на место другого человека, понимать мотивы и намерения другого;</w:t>
      </w:r>
    </w:p>
    <w:p w:rsidR="006C25B5" w:rsidRPr="00644FB5" w:rsidRDefault="006C25B5" w:rsidP="006C25B5">
      <w:pPr>
        <w:numPr>
          <w:ilvl w:val="0"/>
          <w:numId w:val="37"/>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регулировать способ выражения эмоций.</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b/>
          <w:sz w:val="28"/>
          <w:szCs w:val="28"/>
        </w:rPr>
        <w:t>Принимать себя и других</w:t>
      </w:r>
    </w:p>
    <w:p w:rsidR="006C25B5" w:rsidRPr="00644FB5" w:rsidRDefault="006C25B5" w:rsidP="006C25B5">
      <w:pPr>
        <w:numPr>
          <w:ilvl w:val="0"/>
          <w:numId w:val="38"/>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осознанно относиться к другому человеку, его мнению; признавать своё право на ошибку и такое же право другого;</w:t>
      </w:r>
    </w:p>
    <w:p w:rsidR="006C25B5" w:rsidRPr="00644FB5" w:rsidRDefault="006C25B5" w:rsidP="006C25B5">
      <w:pPr>
        <w:numPr>
          <w:ilvl w:val="0"/>
          <w:numId w:val="38"/>
        </w:numPr>
        <w:spacing w:after="0" w:line="240" w:lineRule="auto"/>
        <w:jc w:val="both"/>
        <w:rPr>
          <w:rFonts w:ascii="Times New Roman" w:hAnsi="Times New Roman" w:cs="Times New Roman"/>
          <w:sz w:val="28"/>
          <w:szCs w:val="28"/>
        </w:rPr>
      </w:pPr>
      <w:proofErr w:type="gramStart"/>
      <w:r w:rsidRPr="00644FB5">
        <w:rPr>
          <w:rFonts w:ascii="Times New Roman" w:hAnsi="Times New Roman" w:cs="Times New Roman"/>
          <w:sz w:val="28"/>
          <w:szCs w:val="28"/>
        </w:rPr>
        <w:t>принимать себя и других, не осуждая</w:t>
      </w:r>
      <w:proofErr w:type="gramEnd"/>
      <w:r w:rsidRPr="00644FB5">
        <w:rPr>
          <w:rFonts w:ascii="Times New Roman" w:hAnsi="Times New Roman" w:cs="Times New Roman"/>
          <w:sz w:val="28"/>
          <w:szCs w:val="28"/>
        </w:rPr>
        <w:t>;</w:t>
      </w:r>
    </w:p>
    <w:p w:rsidR="006C25B5" w:rsidRPr="00644FB5" w:rsidRDefault="006C25B5" w:rsidP="006C25B5">
      <w:pPr>
        <w:numPr>
          <w:ilvl w:val="0"/>
          <w:numId w:val="38"/>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открытость себе и другим;</w:t>
      </w:r>
    </w:p>
    <w:p w:rsidR="006C25B5" w:rsidRPr="00644FB5" w:rsidRDefault="006C25B5" w:rsidP="006C25B5">
      <w:pPr>
        <w:numPr>
          <w:ilvl w:val="0"/>
          <w:numId w:val="38"/>
        </w:num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осознавать невозможность контролировать всё вокруг.</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b/>
          <w:sz w:val="28"/>
          <w:szCs w:val="28"/>
        </w:rPr>
        <w:t>ПРЕДМЕТНЫЕ РЕЗУЛЬТАТЫ</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44FB5">
        <w:rPr>
          <w:rFonts w:ascii="Times New Roman" w:hAnsi="Times New Roman" w:cs="Times New Roman"/>
          <w:sz w:val="28"/>
          <w:szCs w:val="28"/>
        </w:rPr>
        <w:t>сформированность</w:t>
      </w:r>
      <w:proofErr w:type="spellEnd"/>
      <w:r w:rsidRPr="00644FB5">
        <w:rPr>
          <w:rFonts w:ascii="Times New Roman" w:hAnsi="Times New Roman" w:cs="Times New Roman"/>
          <w:sz w:val="28"/>
          <w:szCs w:val="28"/>
        </w:rPr>
        <w:t xml:space="preserve"> иноязычной коммуникативной компетенции на </w:t>
      </w:r>
      <w:proofErr w:type="spellStart"/>
      <w:r w:rsidRPr="00644FB5">
        <w:rPr>
          <w:rFonts w:ascii="Times New Roman" w:hAnsi="Times New Roman" w:cs="Times New Roman"/>
          <w:sz w:val="28"/>
          <w:szCs w:val="28"/>
        </w:rPr>
        <w:t>допороговом</w:t>
      </w:r>
      <w:proofErr w:type="spellEnd"/>
      <w:r w:rsidRPr="00644FB5">
        <w:rPr>
          <w:rFonts w:ascii="Times New Roman" w:hAnsi="Times New Roman" w:cs="Times New Roman"/>
          <w:sz w:val="28"/>
          <w:szCs w:val="28"/>
        </w:rPr>
        <w:t xml:space="preserve"> уровне в совокупности её составляющих – речевой, языковой, </w:t>
      </w:r>
      <w:proofErr w:type="spellStart"/>
      <w:r w:rsidRPr="00644FB5">
        <w:rPr>
          <w:rFonts w:ascii="Times New Roman" w:hAnsi="Times New Roman" w:cs="Times New Roman"/>
          <w:sz w:val="28"/>
          <w:szCs w:val="28"/>
        </w:rPr>
        <w:t>социокультурной</w:t>
      </w:r>
      <w:proofErr w:type="spellEnd"/>
      <w:r w:rsidRPr="00644FB5">
        <w:rPr>
          <w:rFonts w:ascii="Times New Roman" w:hAnsi="Times New Roman" w:cs="Times New Roman"/>
          <w:sz w:val="28"/>
          <w:szCs w:val="28"/>
        </w:rPr>
        <w:t xml:space="preserve">, компенсаторной, </w:t>
      </w:r>
      <w:proofErr w:type="spellStart"/>
      <w:r w:rsidRPr="00644FB5">
        <w:rPr>
          <w:rFonts w:ascii="Times New Roman" w:hAnsi="Times New Roman" w:cs="Times New Roman"/>
          <w:sz w:val="28"/>
          <w:szCs w:val="28"/>
        </w:rPr>
        <w:t>метапредметной</w:t>
      </w:r>
      <w:proofErr w:type="spellEnd"/>
      <w:r w:rsidRPr="00644FB5">
        <w:rPr>
          <w:rFonts w:ascii="Times New Roman" w:hAnsi="Times New Roman" w:cs="Times New Roman"/>
          <w:sz w:val="28"/>
          <w:szCs w:val="28"/>
        </w:rPr>
        <w:t xml:space="preserve"> (учебно-познавательной).</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Предметные результаты освоения программы по иностранному (английскому) языку к концу обучения </w:t>
      </w:r>
      <w:r w:rsidRPr="00644FB5">
        <w:rPr>
          <w:rFonts w:ascii="Times New Roman" w:hAnsi="Times New Roman" w:cs="Times New Roman"/>
          <w:b/>
          <w:i/>
          <w:sz w:val="28"/>
          <w:szCs w:val="28"/>
        </w:rPr>
        <w:t>в 7 классе: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1) владеть основными видами речевой деятельности:</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proofErr w:type="spellStart"/>
      <w:r w:rsidRPr="00644FB5">
        <w:rPr>
          <w:rFonts w:ascii="Times New Roman" w:hAnsi="Times New Roman" w:cs="Times New Roman"/>
          <w:sz w:val="28"/>
          <w:szCs w:val="28"/>
        </w:rPr>
        <w:t>аудирование</w:t>
      </w:r>
      <w:proofErr w:type="spellEnd"/>
      <w:r w:rsidRPr="00644FB5">
        <w:rPr>
          <w:rFonts w:ascii="Times New Roman" w:hAnsi="Times New Roman" w:cs="Times New Roman"/>
          <w:sz w:val="28"/>
          <w:szCs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44FB5">
        <w:rPr>
          <w:rFonts w:ascii="Times New Roman" w:hAnsi="Times New Roman" w:cs="Times New Roman"/>
          <w:sz w:val="28"/>
          <w:szCs w:val="28"/>
        </w:rPr>
        <w:t>аудирования</w:t>
      </w:r>
      <w:proofErr w:type="spellEnd"/>
      <w:r w:rsidRPr="00644FB5">
        <w:rPr>
          <w:rFonts w:ascii="Times New Roman" w:hAnsi="Times New Roman" w:cs="Times New Roman"/>
          <w:sz w:val="28"/>
          <w:szCs w:val="28"/>
        </w:rPr>
        <w:t xml:space="preserve"> – до 1,5 минут);</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44FB5">
        <w:rPr>
          <w:rFonts w:ascii="Times New Roman" w:hAnsi="Times New Roman" w:cs="Times New Roman"/>
          <w:sz w:val="28"/>
          <w:szCs w:val="28"/>
        </w:rPr>
        <w:t>несплошные</w:t>
      </w:r>
      <w:proofErr w:type="spellEnd"/>
      <w:r w:rsidRPr="00644FB5">
        <w:rPr>
          <w:rFonts w:ascii="Times New Roman" w:hAnsi="Times New Roman" w:cs="Times New Roman"/>
          <w:sz w:val="28"/>
          <w:szCs w:val="28"/>
        </w:rPr>
        <w:t xml:space="preserve"> тексты</w:t>
      </w:r>
      <w:proofErr w:type="gramEnd"/>
      <w:r w:rsidRPr="00644FB5">
        <w:rPr>
          <w:rFonts w:ascii="Times New Roman" w:hAnsi="Times New Roman" w:cs="Times New Roman"/>
          <w:sz w:val="28"/>
          <w:szCs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2) владеть фонетическими навыками: различать </w:t>
      </w:r>
      <w:proofErr w:type="spellStart"/>
      <w:proofErr w:type="gramStart"/>
      <w:r w:rsidRPr="00644FB5">
        <w:rPr>
          <w:rFonts w:ascii="Times New Roman" w:hAnsi="Times New Roman" w:cs="Times New Roman"/>
          <w:sz w:val="28"/>
          <w:szCs w:val="28"/>
        </w:rPr>
        <w:t>различать</w:t>
      </w:r>
      <w:proofErr w:type="spellEnd"/>
      <w:proofErr w:type="gramEnd"/>
      <w:r w:rsidRPr="00644FB5">
        <w:rPr>
          <w:rFonts w:ascii="Times New Roman" w:hAnsi="Times New Roman" w:cs="Times New Roman"/>
          <w:sz w:val="28"/>
          <w:szCs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владеть орфографическими навыками: правильно писать изученные слова;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lastRenderedPageBreak/>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C25B5" w:rsidRPr="00644FB5" w:rsidRDefault="006C25B5" w:rsidP="006C25B5">
      <w:pPr>
        <w:spacing w:after="0" w:line="240" w:lineRule="auto"/>
        <w:ind w:firstLine="600"/>
        <w:jc w:val="both"/>
        <w:rPr>
          <w:rFonts w:ascii="Times New Roman" w:hAnsi="Times New Roman" w:cs="Times New Roman"/>
          <w:sz w:val="28"/>
          <w:szCs w:val="28"/>
        </w:rPr>
      </w:pPr>
      <w:proofErr w:type="gramStart"/>
      <w:r w:rsidRPr="00644FB5">
        <w:rPr>
          <w:rFonts w:ascii="Times New Roman"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644FB5">
        <w:rPr>
          <w:rFonts w:ascii="Times New Roman" w:hAnsi="Times New Roman" w:cs="Times New Roman"/>
          <w:sz w:val="28"/>
          <w:szCs w:val="28"/>
        </w:rPr>
        <w:t>ness</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ment</w:t>
      </w:r>
      <w:proofErr w:type="spellEnd"/>
      <w:r w:rsidRPr="00644FB5">
        <w:rPr>
          <w:rFonts w:ascii="Times New Roman" w:hAnsi="Times New Roman" w:cs="Times New Roman"/>
          <w:sz w:val="28"/>
          <w:szCs w:val="28"/>
        </w:rPr>
        <w:t>, имена прилагательные с помощью суффиксов -</w:t>
      </w:r>
      <w:proofErr w:type="spellStart"/>
      <w:r w:rsidRPr="00644FB5">
        <w:rPr>
          <w:rFonts w:ascii="Times New Roman" w:hAnsi="Times New Roman" w:cs="Times New Roman"/>
          <w:sz w:val="28"/>
          <w:szCs w:val="28"/>
        </w:rPr>
        <w:t>ous</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ly</w:t>
      </w:r>
      <w:proofErr w:type="spellEnd"/>
      <w:r w:rsidRPr="00644FB5">
        <w:rPr>
          <w:rFonts w:ascii="Times New Roman" w:hAnsi="Times New Roman" w:cs="Times New Roman"/>
          <w:sz w:val="28"/>
          <w:szCs w:val="28"/>
        </w:rPr>
        <w:t>, -</w:t>
      </w:r>
      <w:proofErr w:type="spellStart"/>
      <w:r w:rsidRPr="00644FB5">
        <w:rPr>
          <w:rFonts w:ascii="Times New Roman" w:hAnsi="Times New Roman" w:cs="Times New Roman"/>
          <w:sz w:val="28"/>
          <w:szCs w:val="28"/>
        </w:rPr>
        <w:t>y</w:t>
      </w:r>
      <w:proofErr w:type="spellEnd"/>
      <w:r w:rsidRPr="00644FB5">
        <w:rPr>
          <w:rFonts w:ascii="Times New Roman" w:hAnsi="Times New Roman" w:cs="Times New Roman"/>
          <w:sz w:val="28"/>
          <w:szCs w:val="28"/>
        </w:rPr>
        <w:t xml:space="preserve">, имена прилагательные и наречия с помощью отрицательных префиксов </w:t>
      </w:r>
      <w:proofErr w:type="spellStart"/>
      <w:r w:rsidRPr="00644FB5">
        <w:rPr>
          <w:rFonts w:ascii="Times New Roman" w:hAnsi="Times New Roman" w:cs="Times New Roman"/>
          <w:sz w:val="28"/>
          <w:szCs w:val="28"/>
        </w:rPr>
        <w:t>in</w:t>
      </w:r>
      <w:proofErr w:type="spellEnd"/>
      <w:r w:rsidRPr="00644FB5">
        <w:rPr>
          <w:rFonts w:ascii="Times New Roman" w:hAnsi="Times New Roman" w:cs="Times New Roman"/>
          <w:sz w:val="28"/>
          <w:szCs w:val="28"/>
        </w:rPr>
        <w:t>-/</w:t>
      </w:r>
      <w:proofErr w:type="spellStart"/>
      <w:r w:rsidRPr="00644FB5">
        <w:rPr>
          <w:rFonts w:ascii="Times New Roman" w:hAnsi="Times New Roman" w:cs="Times New Roman"/>
          <w:sz w:val="28"/>
          <w:szCs w:val="28"/>
        </w:rPr>
        <w:t>im</w:t>
      </w:r>
      <w:proofErr w:type="spellEnd"/>
      <w:r w:rsidRPr="00644FB5">
        <w:rPr>
          <w:rFonts w:ascii="Times New Roman" w:hAnsi="Times New Roman" w:cs="Times New Roman"/>
          <w:sz w:val="28"/>
          <w:szCs w:val="28"/>
        </w:rPr>
        <w:t>-, сложные имена прилагательные путем соединения основы прилагательного с основой существительного с добавлением суффикса -</w:t>
      </w:r>
      <w:proofErr w:type="spellStart"/>
      <w:r w:rsidRPr="00644FB5">
        <w:rPr>
          <w:rFonts w:ascii="Times New Roman" w:hAnsi="Times New Roman" w:cs="Times New Roman"/>
          <w:sz w:val="28"/>
          <w:szCs w:val="28"/>
        </w:rPr>
        <w:t>ed</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blue-eyed</w:t>
      </w:r>
      <w:proofErr w:type="spellEnd"/>
      <w:r w:rsidRPr="00644FB5">
        <w:rPr>
          <w:rFonts w:ascii="Times New Roman" w:hAnsi="Times New Roman" w:cs="Times New Roman"/>
          <w:sz w:val="28"/>
          <w:szCs w:val="28"/>
        </w:rPr>
        <w:t>);</w:t>
      </w:r>
      <w:proofErr w:type="gramEnd"/>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4) понимать особенности структуры простых и сложных предложений и различных коммуникативных типов предложений английского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распознавать и употреблять в устной и письменной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предложения со сложным дополнением (</w:t>
      </w:r>
      <w:proofErr w:type="spellStart"/>
      <w:r w:rsidRPr="00644FB5">
        <w:rPr>
          <w:rFonts w:ascii="Times New Roman" w:hAnsi="Times New Roman" w:cs="Times New Roman"/>
          <w:sz w:val="28"/>
          <w:szCs w:val="28"/>
        </w:rPr>
        <w:t>Complex</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Object</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условные предложения реального (</w:t>
      </w:r>
      <w:proofErr w:type="spellStart"/>
      <w:r w:rsidRPr="00644FB5">
        <w:rPr>
          <w:rFonts w:ascii="Times New Roman" w:hAnsi="Times New Roman" w:cs="Times New Roman"/>
          <w:sz w:val="28"/>
          <w:szCs w:val="28"/>
        </w:rPr>
        <w:t>Conditional</w:t>
      </w:r>
      <w:proofErr w:type="spellEnd"/>
      <w:r w:rsidRPr="00644FB5">
        <w:rPr>
          <w:rFonts w:ascii="Times New Roman" w:hAnsi="Times New Roman" w:cs="Times New Roman"/>
          <w:sz w:val="28"/>
          <w:szCs w:val="28"/>
        </w:rPr>
        <w:t xml:space="preserve"> 0, </w:t>
      </w:r>
      <w:proofErr w:type="spellStart"/>
      <w:r w:rsidRPr="00644FB5">
        <w:rPr>
          <w:rFonts w:ascii="Times New Roman" w:hAnsi="Times New Roman" w:cs="Times New Roman"/>
          <w:sz w:val="28"/>
          <w:szCs w:val="28"/>
        </w:rPr>
        <w:t>Conditional</w:t>
      </w:r>
      <w:proofErr w:type="spellEnd"/>
      <w:r w:rsidRPr="00644FB5">
        <w:rPr>
          <w:rFonts w:ascii="Times New Roman" w:hAnsi="Times New Roman" w:cs="Times New Roman"/>
          <w:sz w:val="28"/>
          <w:szCs w:val="28"/>
        </w:rPr>
        <w:t xml:space="preserve"> I) характера;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предложения с конструкцией </w:t>
      </w:r>
      <w:proofErr w:type="spellStart"/>
      <w:r w:rsidRPr="00644FB5">
        <w:rPr>
          <w:rFonts w:ascii="Times New Roman" w:hAnsi="Times New Roman" w:cs="Times New Roman"/>
          <w:sz w:val="28"/>
          <w:szCs w:val="28"/>
        </w:rPr>
        <w:t>to</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be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going</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to</w:t>
      </w:r>
      <w:proofErr w:type="spellEnd"/>
      <w:r w:rsidRPr="00644FB5">
        <w:rPr>
          <w:rFonts w:ascii="Times New Roman" w:hAnsi="Times New Roman" w:cs="Times New Roman"/>
          <w:sz w:val="28"/>
          <w:szCs w:val="28"/>
        </w:rPr>
        <w:t xml:space="preserve"> + инфинитив и формы </w:t>
      </w:r>
      <w:proofErr w:type="spellStart"/>
      <w:r w:rsidRPr="00644FB5">
        <w:rPr>
          <w:rFonts w:ascii="Times New Roman" w:hAnsi="Times New Roman" w:cs="Times New Roman"/>
          <w:sz w:val="28"/>
          <w:szCs w:val="28"/>
        </w:rPr>
        <w:t>Future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Simple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Tense</w:t>
      </w:r>
      <w:proofErr w:type="spellEnd"/>
      <w:r w:rsidRPr="00644FB5">
        <w:rPr>
          <w:rFonts w:ascii="Times New Roman" w:hAnsi="Times New Roman" w:cs="Times New Roman"/>
          <w:sz w:val="28"/>
          <w:szCs w:val="28"/>
        </w:rPr>
        <w:t xml:space="preserve"> и </w:t>
      </w:r>
      <w:proofErr w:type="spellStart"/>
      <w:r w:rsidRPr="00644FB5">
        <w:rPr>
          <w:rFonts w:ascii="Times New Roman" w:hAnsi="Times New Roman" w:cs="Times New Roman"/>
          <w:sz w:val="28"/>
          <w:szCs w:val="28"/>
        </w:rPr>
        <w:t>Present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Continuous</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Tense</w:t>
      </w:r>
      <w:proofErr w:type="spellEnd"/>
      <w:r w:rsidRPr="00644FB5">
        <w:rPr>
          <w:rFonts w:ascii="Times New Roman" w:hAnsi="Times New Roman" w:cs="Times New Roman"/>
          <w:sz w:val="28"/>
          <w:szCs w:val="28"/>
        </w:rPr>
        <w:t xml:space="preserve"> для выражения будущего действия;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конструкцию </w:t>
      </w:r>
      <w:proofErr w:type="spellStart"/>
      <w:r w:rsidRPr="00644FB5">
        <w:rPr>
          <w:rFonts w:ascii="Times New Roman" w:hAnsi="Times New Roman" w:cs="Times New Roman"/>
          <w:sz w:val="28"/>
          <w:szCs w:val="28"/>
        </w:rPr>
        <w:t>used</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to</w:t>
      </w:r>
      <w:proofErr w:type="spellEnd"/>
      <w:r w:rsidRPr="00644FB5">
        <w:rPr>
          <w:rFonts w:ascii="Times New Roman" w:hAnsi="Times New Roman" w:cs="Times New Roman"/>
          <w:sz w:val="28"/>
          <w:szCs w:val="28"/>
        </w:rPr>
        <w:t xml:space="preserve"> + инфинитив глагола;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глаголы в наиболее употребительных формах страдательного залога (</w:t>
      </w:r>
      <w:proofErr w:type="spellStart"/>
      <w:r w:rsidRPr="00644FB5">
        <w:rPr>
          <w:rFonts w:ascii="Times New Roman" w:hAnsi="Times New Roman" w:cs="Times New Roman"/>
          <w:sz w:val="28"/>
          <w:szCs w:val="28"/>
        </w:rPr>
        <w:t>Present</w:t>
      </w:r>
      <w:proofErr w:type="spellEnd"/>
      <w:r w:rsidRPr="00644FB5">
        <w:rPr>
          <w:rFonts w:ascii="Times New Roman" w:hAnsi="Times New Roman" w:cs="Times New Roman"/>
          <w:sz w:val="28"/>
          <w:szCs w:val="28"/>
        </w:rPr>
        <w:t>/</w:t>
      </w:r>
      <w:proofErr w:type="spellStart"/>
      <w:r w:rsidRPr="00644FB5">
        <w:rPr>
          <w:rFonts w:ascii="Times New Roman" w:hAnsi="Times New Roman" w:cs="Times New Roman"/>
          <w:sz w:val="28"/>
          <w:szCs w:val="28"/>
        </w:rPr>
        <w:t>Past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Simple</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Passive</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предлоги, употребляемые с глаголами в страдательном залоге;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модальный глагол </w:t>
      </w:r>
      <w:proofErr w:type="spellStart"/>
      <w:r w:rsidRPr="00644FB5">
        <w:rPr>
          <w:rFonts w:ascii="Times New Roman" w:hAnsi="Times New Roman" w:cs="Times New Roman"/>
          <w:sz w:val="28"/>
          <w:szCs w:val="28"/>
        </w:rPr>
        <w:t>might</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наречия, совпадающие по форме с прилагательными (</w:t>
      </w:r>
      <w:proofErr w:type="spellStart"/>
      <w:r w:rsidRPr="00644FB5">
        <w:rPr>
          <w:rFonts w:ascii="Times New Roman" w:hAnsi="Times New Roman" w:cs="Times New Roman"/>
          <w:sz w:val="28"/>
          <w:szCs w:val="28"/>
        </w:rPr>
        <w:t>fast</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high</w:t>
      </w:r>
      <w:proofErr w:type="spellEnd"/>
      <w:r w:rsidRPr="00644FB5">
        <w:rPr>
          <w:rFonts w:ascii="Times New Roman" w:hAnsi="Times New Roman" w:cs="Times New Roman"/>
          <w:sz w:val="28"/>
          <w:szCs w:val="28"/>
        </w:rPr>
        <w:t xml:space="preserve">; </w:t>
      </w:r>
      <w:proofErr w:type="spellStart"/>
      <w:r w:rsidRPr="00644FB5">
        <w:rPr>
          <w:rFonts w:ascii="Times New Roman" w:hAnsi="Times New Roman" w:cs="Times New Roman"/>
          <w:sz w:val="28"/>
          <w:szCs w:val="28"/>
        </w:rPr>
        <w:t>early</w:t>
      </w:r>
      <w:proofErr w:type="spellEnd"/>
      <w:r w:rsidRPr="00644FB5">
        <w:rPr>
          <w:rFonts w:ascii="Times New Roman" w:hAnsi="Times New Roman" w:cs="Times New Roman"/>
          <w:sz w:val="28"/>
          <w:szCs w:val="28"/>
        </w:rPr>
        <w:t>);</w:t>
      </w:r>
    </w:p>
    <w:p w:rsidR="006C25B5" w:rsidRPr="004B2FC6" w:rsidRDefault="006C25B5" w:rsidP="006C25B5">
      <w:pPr>
        <w:spacing w:after="0" w:line="240" w:lineRule="auto"/>
        <w:ind w:firstLine="600"/>
        <w:jc w:val="both"/>
        <w:rPr>
          <w:rFonts w:ascii="Times New Roman" w:hAnsi="Times New Roman" w:cs="Times New Roman"/>
          <w:sz w:val="28"/>
          <w:szCs w:val="28"/>
          <w:lang w:val="en-US"/>
        </w:rPr>
      </w:pPr>
      <w:r w:rsidRPr="00644FB5">
        <w:rPr>
          <w:rFonts w:ascii="Times New Roman" w:hAnsi="Times New Roman" w:cs="Times New Roman"/>
          <w:sz w:val="28"/>
          <w:szCs w:val="28"/>
        </w:rPr>
        <w:t>местоимения</w:t>
      </w:r>
      <w:r w:rsidRPr="004B2FC6">
        <w:rPr>
          <w:rFonts w:ascii="Times New Roman" w:hAnsi="Times New Roman" w:cs="Times New Roman"/>
          <w:sz w:val="28"/>
          <w:szCs w:val="28"/>
          <w:lang w:val="en-US"/>
        </w:rPr>
        <w:t xml:space="preserve"> other/another, both, all, one;</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количественные числительные для обозначения больших чисел (до 1 000 </w:t>
      </w:r>
      <w:proofErr w:type="spellStart"/>
      <w:r w:rsidRPr="00644FB5">
        <w:rPr>
          <w:rFonts w:ascii="Times New Roman" w:hAnsi="Times New Roman" w:cs="Times New Roman"/>
          <w:sz w:val="28"/>
          <w:szCs w:val="28"/>
        </w:rPr>
        <w:t>000</w:t>
      </w:r>
      <w:proofErr w:type="spellEnd"/>
      <w:r w:rsidRPr="00644FB5">
        <w:rPr>
          <w:rFonts w:ascii="Times New Roman" w:hAnsi="Times New Roman" w:cs="Times New Roman"/>
          <w:sz w:val="28"/>
          <w:szCs w:val="28"/>
        </w:rPr>
        <w:t>);</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5) владеть </w:t>
      </w:r>
      <w:proofErr w:type="spellStart"/>
      <w:r w:rsidRPr="00644FB5">
        <w:rPr>
          <w:rFonts w:ascii="Times New Roman" w:hAnsi="Times New Roman" w:cs="Times New Roman"/>
          <w:sz w:val="28"/>
          <w:szCs w:val="28"/>
        </w:rPr>
        <w:t>социокультурными</w:t>
      </w:r>
      <w:proofErr w:type="spellEnd"/>
      <w:r w:rsidRPr="00644FB5">
        <w:rPr>
          <w:rFonts w:ascii="Times New Roman" w:hAnsi="Times New Roman" w:cs="Times New Roman"/>
          <w:sz w:val="28"/>
          <w:szCs w:val="28"/>
        </w:rPr>
        <w:t xml:space="preserve"> знаниями и умениями: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использовать отдельные </w:t>
      </w:r>
      <w:proofErr w:type="spellStart"/>
      <w:r w:rsidRPr="00644FB5">
        <w:rPr>
          <w:rFonts w:ascii="Times New Roman" w:hAnsi="Times New Roman" w:cs="Times New Roman"/>
          <w:sz w:val="28"/>
          <w:szCs w:val="28"/>
        </w:rPr>
        <w:t>социокультурные</w:t>
      </w:r>
      <w:proofErr w:type="spellEnd"/>
      <w:r w:rsidRPr="00644FB5">
        <w:rPr>
          <w:rFonts w:ascii="Times New Roman" w:hAnsi="Times New Roman" w:cs="Times New Roman"/>
          <w:sz w:val="28"/>
          <w:szCs w:val="28"/>
        </w:rPr>
        <w:t xml:space="preserve"> элементы речевого поведенческого этикета, принятые в стране (странах) изучаемого языка в рамках тематического содержания;</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lastRenderedPageBreak/>
        <w:t xml:space="preserve">обладать базовыми знаниями о </w:t>
      </w:r>
      <w:proofErr w:type="spellStart"/>
      <w:r w:rsidRPr="00644FB5">
        <w:rPr>
          <w:rFonts w:ascii="Times New Roman" w:hAnsi="Times New Roman" w:cs="Times New Roman"/>
          <w:sz w:val="28"/>
          <w:szCs w:val="28"/>
        </w:rPr>
        <w:t>социокультурном</w:t>
      </w:r>
      <w:proofErr w:type="spellEnd"/>
      <w:r w:rsidRPr="00644FB5">
        <w:rPr>
          <w:rFonts w:ascii="Times New Roman" w:hAnsi="Times New Roman" w:cs="Times New Roman"/>
          <w:sz w:val="28"/>
          <w:szCs w:val="28"/>
        </w:rPr>
        <w:t xml:space="preserve"> портрете и культурном наследии родной страны и страны (стран) изучаемого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кратко представлять Россию и страну (страны) изучаемого языка;</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 xml:space="preserve">6) владеть компенсаторными умениями: использовать при чтении и </w:t>
      </w:r>
      <w:proofErr w:type="spellStart"/>
      <w:r w:rsidRPr="00644FB5">
        <w:rPr>
          <w:rFonts w:ascii="Times New Roman" w:hAnsi="Times New Roman" w:cs="Times New Roman"/>
          <w:sz w:val="28"/>
          <w:szCs w:val="28"/>
        </w:rPr>
        <w:t>аудировании</w:t>
      </w:r>
      <w:proofErr w:type="spellEnd"/>
      <w:r w:rsidRPr="00644FB5">
        <w:rPr>
          <w:rFonts w:ascii="Times New Roman" w:hAnsi="Times New Roman" w:cs="Times New Roman"/>
          <w:sz w:val="28"/>
          <w:szCs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9) достигать взаимопонимания в процессе устного и письменного общения с носителями иностранного языка, с людьми другой культуры;</w:t>
      </w:r>
    </w:p>
    <w:p w:rsidR="006C25B5" w:rsidRPr="00644FB5" w:rsidRDefault="006C25B5" w:rsidP="006C25B5">
      <w:pPr>
        <w:spacing w:after="0" w:line="240" w:lineRule="auto"/>
        <w:ind w:firstLine="600"/>
        <w:jc w:val="both"/>
        <w:rPr>
          <w:rFonts w:ascii="Times New Roman" w:hAnsi="Times New Roman" w:cs="Times New Roman"/>
          <w:sz w:val="28"/>
          <w:szCs w:val="28"/>
        </w:rPr>
      </w:pPr>
      <w:r w:rsidRPr="00644FB5">
        <w:rPr>
          <w:rFonts w:ascii="Times New Roman" w:hAnsi="Times New Roman" w:cs="Times New Roman"/>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25B5" w:rsidRPr="00644FB5" w:rsidRDefault="006C25B5" w:rsidP="006C25B5">
      <w:pPr>
        <w:spacing w:line="240" w:lineRule="auto"/>
        <w:jc w:val="both"/>
        <w:rPr>
          <w:rFonts w:ascii="Times New Roman" w:hAnsi="Times New Roman" w:cs="Times New Roman"/>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4"/>
        <w:gridCol w:w="7494"/>
        <w:gridCol w:w="1325"/>
      </w:tblGrid>
      <w:tr w:rsidR="004B2FC6" w:rsidRPr="00644FB5" w:rsidTr="004B2FC6">
        <w:trPr>
          <w:trHeight w:val="144"/>
          <w:tblCellSpacing w:w="20" w:type="nil"/>
        </w:trPr>
        <w:tc>
          <w:tcPr>
            <w:tcW w:w="744" w:type="dxa"/>
            <w:tcMar>
              <w:top w:w="50" w:type="dxa"/>
              <w:left w:w="100" w:type="dxa"/>
            </w:tcMar>
            <w:vAlign w:val="center"/>
          </w:tcPr>
          <w:p w:rsidR="004B2FC6" w:rsidRPr="00644FB5" w:rsidRDefault="004B2FC6" w:rsidP="004B2FC6">
            <w:pPr>
              <w:spacing w:after="0" w:line="240" w:lineRule="auto"/>
              <w:ind w:left="135"/>
              <w:jc w:val="center"/>
              <w:rPr>
                <w:rFonts w:ascii="Times New Roman" w:hAnsi="Times New Roman" w:cs="Times New Roman"/>
                <w:sz w:val="28"/>
                <w:szCs w:val="28"/>
              </w:rPr>
            </w:pPr>
            <w:r w:rsidRPr="00644FB5">
              <w:rPr>
                <w:rFonts w:ascii="Times New Roman" w:hAnsi="Times New Roman" w:cs="Times New Roman"/>
                <w:b/>
                <w:sz w:val="28"/>
                <w:szCs w:val="28"/>
              </w:rPr>
              <w:t xml:space="preserve">№ </w:t>
            </w:r>
            <w:proofErr w:type="spellStart"/>
            <w:proofErr w:type="gramStart"/>
            <w:r w:rsidRPr="00644FB5">
              <w:rPr>
                <w:rFonts w:ascii="Times New Roman" w:hAnsi="Times New Roman" w:cs="Times New Roman"/>
                <w:b/>
                <w:sz w:val="28"/>
                <w:szCs w:val="28"/>
              </w:rPr>
              <w:t>п</w:t>
            </w:r>
            <w:proofErr w:type="spellEnd"/>
            <w:proofErr w:type="gramEnd"/>
            <w:r w:rsidRPr="00644FB5">
              <w:rPr>
                <w:rFonts w:ascii="Times New Roman" w:hAnsi="Times New Roman" w:cs="Times New Roman"/>
                <w:b/>
                <w:sz w:val="28"/>
                <w:szCs w:val="28"/>
              </w:rPr>
              <w:t>/</w:t>
            </w:r>
            <w:proofErr w:type="spellStart"/>
            <w:r w:rsidRPr="00644FB5">
              <w:rPr>
                <w:rFonts w:ascii="Times New Roman" w:hAnsi="Times New Roman" w:cs="Times New Roman"/>
                <w:b/>
                <w:sz w:val="28"/>
                <w:szCs w:val="28"/>
              </w:rPr>
              <w:t>п</w:t>
            </w:r>
            <w:proofErr w:type="spellEnd"/>
          </w:p>
          <w:p w:rsidR="004B2FC6" w:rsidRPr="00644FB5" w:rsidRDefault="004B2FC6" w:rsidP="004B2FC6">
            <w:pPr>
              <w:spacing w:after="0" w:line="240" w:lineRule="auto"/>
              <w:jc w:val="center"/>
              <w:rPr>
                <w:rFonts w:ascii="Times New Roman" w:hAnsi="Times New Roman" w:cs="Times New Roman"/>
                <w:sz w:val="28"/>
                <w:szCs w:val="28"/>
              </w:rPr>
            </w:pPr>
          </w:p>
        </w:tc>
        <w:tc>
          <w:tcPr>
            <w:tcW w:w="7494" w:type="dxa"/>
            <w:tcMar>
              <w:top w:w="50" w:type="dxa"/>
              <w:left w:w="100" w:type="dxa"/>
            </w:tcMar>
            <w:vAlign w:val="center"/>
          </w:tcPr>
          <w:p w:rsidR="004B2FC6" w:rsidRPr="00644FB5" w:rsidRDefault="004B2FC6" w:rsidP="004B2FC6">
            <w:pPr>
              <w:spacing w:after="0" w:line="240" w:lineRule="auto"/>
              <w:ind w:left="135"/>
              <w:jc w:val="center"/>
              <w:rPr>
                <w:rFonts w:ascii="Times New Roman" w:hAnsi="Times New Roman" w:cs="Times New Roman"/>
                <w:sz w:val="28"/>
                <w:szCs w:val="28"/>
              </w:rPr>
            </w:pPr>
            <w:r w:rsidRPr="00644FB5">
              <w:rPr>
                <w:rFonts w:ascii="Times New Roman" w:hAnsi="Times New Roman" w:cs="Times New Roman"/>
                <w:b/>
                <w:sz w:val="28"/>
                <w:szCs w:val="28"/>
              </w:rPr>
              <w:t>Наименование разделов и тем программы</w:t>
            </w:r>
          </w:p>
          <w:p w:rsidR="004B2FC6" w:rsidRPr="00644FB5" w:rsidRDefault="004B2FC6" w:rsidP="004B2FC6">
            <w:pPr>
              <w:spacing w:after="0" w:line="240" w:lineRule="auto"/>
              <w:ind w:left="135"/>
              <w:jc w:val="center"/>
              <w:rPr>
                <w:rFonts w:ascii="Times New Roman" w:hAnsi="Times New Roman" w:cs="Times New Roman"/>
                <w:sz w:val="28"/>
                <w:szCs w:val="28"/>
              </w:rPr>
            </w:pPr>
          </w:p>
        </w:tc>
        <w:tc>
          <w:tcPr>
            <w:tcW w:w="1325" w:type="dxa"/>
            <w:tcMar>
              <w:top w:w="50" w:type="dxa"/>
              <w:left w:w="100" w:type="dxa"/>
            </w:tcMar>
            <w:vAlign w:val="center"/>
          </w:tcPr>
          <w:p w:rsidR="004B2FC6" w:rsidRPr="00644FB5" w:rsidRDefault="004B2FC6" w:rsidP="004B2FC6">
            <w:pPr>
              <w:spacing w:after="0" w:line="240" w:lineRule="auto"/>
              <w:ind w:left="135"/>
              <w:jc w:val="center"/>
              <w:rPr>
                <w:rFonts w:ascii="Times New Roman" w:hAnsi="Times New Roman" w:cs="Times New Roman"/>
                <w:sz w:val="28"/>
                <w:szCs w:val="28"/>
              </w:rPr>
            </w:pPr>
            <w:r w:rsidRPr="00644FB5">
              <w:rPr>
                <w:rFonts w:ascii="Times New Roman" w:hAnsi="Times New Roman" w:cs="Times New Roman"/>
                <w:b/>
                <w:sz w:val="28"/>
                <w:szCs w:val="28"/>
              </w:rPr>
              <w:t>Всего</w:t>
            </w:r>
          </w:p>
          <w:p w:rsidR="004B2FC6" w:rsidRPr="00644FB5" w:rsidRDefault="004B2FC6" w:rsidP="004B2FC6">
            <w:pPr>
              <w:spacing w:after="0" w:line="240" w:lineRule="auto"/>
              <w:ind w:left="135"/>
              <w:jc w:val="center"/>
              <w:rPr>
                <w:rFonts w:ascii="Times New Roman" w:hAnsi="Times New Roman" w:cs="Times New Roman"/>
                <w:sz w:val="28"/>
                <w:szCs w:val="28"/>
              </w:rPr>
            </w:pP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1</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Взаимоотношения в семье и с друзьями. Семейные праздники. Обязанности по дому</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7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2</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Внешность и характер человека (литературного персонажа)</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5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3</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proofErr w:type="gramStart"/>
            <w:r w:rsidRPr="00644FB5">
              <w:rPr>
                <w:rFonts w:ascii="Times New Roman" w:hAnsi="Times New Roman" w:cs="Times New Roman"/>
                <w:sz w:val="28"/>
                <w:szCs w:val="28"/>
              </w:rPr>
              <w:t>Досуг и увлечения (хобби) современного подростка (чтение, кино, театр, музей, спорт, музыка)</w:t>
            </w:r>
            <w:proofErr w:type="gramEnd"/>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16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4</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Здоровый образ жизни: режим труда и отдыха, фитнес, сбалансированное питание</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7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5</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Покупки: одежда, обувь и продукты питания</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7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6</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8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7</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Каникулы в различное время года. Виды отдыха. Путешествия по России и зарубежным странам</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10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8</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Природа: дикие и домашние животные. Климат, погода</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8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lastRenderedPageBreak/>
              <w:t>9</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Жизнь в городе и сельской местности. Описание родного города (села). Транспорт</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9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10</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Средства массовой информации (телевидение, журналы, Интернет)</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8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11</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Родная страна и страна (страны) изучаемого языка. </w:t>
            </w:r>
            <w:proofErr w:type="gramStart"/>
            <w:r w:rsidRPr="00644FB5">
              <w:rPr>
                <w:rFonts w:ascii="Times New Roman" w:hAnsi="Times New Roman" w:cs="Times New Roman"/>
                <w:sz w:val="28"/>
                <w:szCs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8 </w:t>
            </w:r>
          </w:p>
        </w:tc>
      </w:tr>
      <w:tr w:rsidR="006C25B5" w:rsidRPr="00644FB5" w:rsidTr="004B2FC6">
        <w:trPr>
          <w:trHeight w:val="144"/>
          <w:tblCellSpacing w:w="20" w:type="nil"/>
        </w:trPr>
        <w:tc>
          <w:tcPr>
            <w:tcW w:w="744" w:type="dxa"/>
            <w:tcMar>
              <w:top w:w="50" w:type="dxa"/>
              <w:left w:w="100" w:type="dxa"/>
            </w:tcMar>
            <w:vAlign w:val="center"/>
          </w:tcPr>
          <w:p w:rsidR="006C25B5" w:rsidRPr="00644FB5" w:rsidRDefault="006C25B5" w:rsidP="00B4197C">
            <w:pPr>
              <w:spacing w:after="0" w:line="240" w:lineRule="auto"/>
              <w:jc w:val="both"/>
              <w:rPr>
                <w:rFonts w:ascii="Times New Roman" w:hAnsi="Times New Roman" w:cs="Times New Roman"/>
                <w:sz w:val="28"/>
                <w:szCs w:val="28"/>
              </w:rPr>
            </w:pPr>
            <w:r w:rsidRPr="00644FB5">
              <w:rPr>
                <w:rFonts w:ascii="Times New Roman" w:hAnsi="Times New Roman" w:cs="Times New Roman"/>
                <w:sz w:val="28"/>
                <w:szCs w:val="28"/>
              </w:rPr>
              <w:t>12</w:t>
            </w:r>
          </w:p>
        </w:tc>
        <w:tc>
          <w:tcPr>
            <w:tcW w:w="7494"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Выдающиеся люди родной страны и страны (стран) изучаемого языка: учёные, писатели, поэты, спортсмены</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9 </w:t>
            </w:r>
          </w:p>
        </w:tc>
      </w:tr>
      <w:tr w:rsidR="006C25B5" w:rsidRPr="00644FB5" w:rsidTr="004B2FC6">
        <w:trPr>
          <w:trHeight w:val="144"/>
          <w:tblCellSpacing w:w="20" w:type="nil"/>
        </w:trPr>
        <w:tc>
          <w:tcPr>
            <w:tcW w:w="8238" w:type="dxa"/>
            <w:gridSpan w:val="2"/>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ОБЩЕЕ КОЛИЧЕСТВО ЧАСОВ ПО ПРОГРАММЕ</w:t>
            </w:r>
          </w:p>
        </w:tc>
        <w:tc>
          <w:tcPr>
            <w:tcW w:w="1325" w:type="dxa"/>
            <w:tcMar>
              <w:top w:w="50" w:type="dxa"/>
              <w:left w:w="100" w:type="dxa"/>
            </w:tcMar>
            <w:vAlign w:val="center"/>
          </w:tcPr>
          <w:p w:rsidR="006C25B5" w:rsidRPr="00644FB5" w:rsidRDefault="006C25B5" w:rsidP="00B4197C">
            <w:pPr>
              <w:spacing w:after="0" w:line="240" w:lineRule="auto"/>
              <w:ind w:left="135"/>
              <w:jc w:val="both"/>
              <w:rPr>
                <w:rFonts w:ascii="Times New Roman" w:hAnsi="Times New Roman" w:cs="Times New Roman"/>
                <w:sz w:val="28"/>
                <w:szCs w:val="28"/>
              </w:rPr>
            </w:pPr>
            <w:r w:rsidRPr="00644FB5">
              <w:rPr>
                <w:rFonts w:ascii="Times New Roman" w:hAnsi="Times New Roman" w:cs="Times New Roman"/>
                <w:sz w:val="28"/>
                <w:szCs w:val="28"/>
              </w:rPr>
              <w:t xml:space="preserve"> 102 </w:t>
            </w:r>
          </w:p>
        </w:tc>
      </w:tr>
    </w:tbl>
    <w:p w:rsidR="006C25B5" w:rsidRPr="00644FB5" w:rsidRDefault="006C25B5" w:rsidP="006C25B5">
      <w:pPr>
        <w:spacing w:line="240" w:lineRule="auto"/>
        <w:jc w:val="both"/>
        <w:rPr>
          <w:rFonts w:ascii="Times New Roman" w:hAnsi="Times New Roman" w:cs="Times New Roman"/>
          <w:sz w:val="28"/>
          <w:szCs w:val="28"/>
        </w:rPr>
      </w:pP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УЧЕБНО-МЕТОДИЧЕСКОЕ ОБЕСПЕЧЕНИЕ ОБРАЗОВАТЕЛЬНОГО ПРОЦЕССА</w:t>
      </w: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ОБЯЗАТЕЛЬНЫЕ УЧЕБНЫЕ МАТЕРИАЛЫ ДЛЯ УЧЕНИКА</w:t>
      </w:r>
    </w:p>
    <w:p w:rsidR="004B2FC6"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w:t>
      </w:r>
      <w:bookmarkStart w:id="5" w:name="7f15dba0-00fd-49d0-b67a-95c93bc257e6"/>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 xml:space="preserve">Английский язык, 7 класс/ Ваулина Ю.Е., Дули Д., </w:t>
      </w:r>
      <w:proofErr w:type="spellStart"/>
      <w:r w:rsidRPr="00644FB5">
        <w:rPr>
          <w:rFonts w:ascii="Times New Roman" w:hAnsi="Times New Roman" w:cs="Times New Roman"/>
          <w:sz w:val="28"/>
          <w:szCs w:val="28"/>
        </w:rPr>
        <w:t>Подоляко</w:t>
      </w:r>
      <w:proofErr w:type="spellEnd"/>
      <w:r w:rsidRPr="00644FB5">
        <w:rPr>
          <w:rFonts w:ascii="Times New Roman" w:hAnsi="Times New Roman" w:cs="Times New Roman"/>
          <w:sz w:val="28"/>
          <w:szCs w:val="28"/>
        </w:rPr>
        <w:t xml:space="preserve"> О.Е. и другие, Акционерное общество «Издательство «Просвещение»</w:t>
      </w:r>
      <w:bookmarkEnd w:id="5"/>
      <w:r w:rsidRPr="00644FB5">
        <w:rPr>
          <w:rFonts w:ascii="Times New Roman" w:hAnsi="Times New Roman" w:cs="Times New Roman"/>
          <w:sz w:val="28"/>
          <w:szCs w:val="28"/>
        </w:rPr>
        <w:t>‌​</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w:t>
      </w: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МЕТОДИЧЕСКИЕ МАТЕРИАЛЫ ДЛЯ УЧИТЕЛЯ</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w:t>
      </w:r>
      <w:bookmarkStart w:id="6" w:name="ab7d62ad-dee3-45cc-b04f-30dbfe98799c"/>
      <w:r w:rsidRPr="00644FB5">
        <w:rPr>
          <w:rFonts w:ascii="Times New Roman" w:hAnsi="Times New Roman" w:cs="Times New Roman"/>
          <w:sz w:val="28"/>
          <w:szCs w:val="28"/>
        </w:rPr>
        <w:t>https://fpu.edu.ru/textbook/1111 https://edsoo.ru/Metodicheskie_videouroki.htm http://school-russia.prosv.ru/</w:t>
      </w:r>
      <w:bookmarkEnd w:id="6"/>
      <w:r w:rsidRPr="00644FB5">
        <w:rPr>
          <w:rFonts w:ascii="Times New Roman" w:hAnsi="Times New Roman" w:cs="Times New Roman"/>
          <w:sz w:val="28"/>
          <w:szCs w:val="28"/>
        </w:rPr>
        <w:t>‌​</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ЦИФРОВЫЕ ОБРАЗОВАТЕЛЬНЫЕ РЕСУРСЫ И РЕСУРСЫ СЕТИ ИНТЕРНЕТ</w:t>
      </w:r>
    </w:p>
    <w:p w:rsidR="004B2FC6"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 xml:space="preserve">​​‌https://prosv.ru/assistance/umk/english-spotlight.html </w:t>
      </w:r>
      <w:hyperlink r:id="rId5" w:history="1">
        <w:r w:rsidR="004B2FC6" w:rsidRPr="005C6332">
          <w:rPr>
            <w:rStyle w:val="ab"/>
            <w:rFonts w:ascii="Times New Roman" w:hAnsi="Times New Roman" w:cs="Times New Roman"/>
            <w:sz w:val="28"/>
            <w:szCs w:val="28"/>
          </w:rPr>
          <w:t>https://resh.edu.ru/subject/11/5/</w:t>
        </w:r>
      </w:hyperlink>
      <w:r w:rsidRPr="00644FB5">
        <w:rPr>
          <w:rFonts w:ascii="Times New Roman" w:hAnsi="Times New Roman" w:cs="Times New Roman"/>
          <w:sz w:val="28"/>
          <w:szCs w:val="28"/>
        </w:rPr>
        <w:t xml:space="preserve"> </w:t>
      </w:r>
    </w:p>
    <w:p w:rsidR="004B2FC6" w:rsidRDefault="006E1B87" w:rsidP="006C25B5">
      <w:pPr>
        <w:spacing w:after="0" w:line="240" w:lineRule="auto"/>
        <w:ind w:left="120"/>
        <w:jc w:val="both"/>
        <w:rPr>
          <w:rFonts w:ascii="Times New Roman" w:hAnsi="Times New Roman" w:cs="Times New Roman"/>
          <w:sz w:val="28"/>
          <w:szCs w:val="28"/>
        </w:rPr>
      </w:pPr>
      <w:hyperlink r:id="rId6" w:history="1">
        <w:r w:rsidR="004B2FC6" w:rsidRPr="005C6332">
          <w:rPr>
            <w:rStyle w:val="ab"/>
            <w:rFonts w:ascii="Times New Roman" w:hAnsi="Times New Roman" w:cs="Times New Roman"/>
            <w:sz w:val="28"/>
            <w:szCs w:val="28"/>
          </w:rPr>
          <w:t>https://engmaster.ru/test/4500-result</w:t>
        </w:r>
      </w:hyperlink>
      <w:r w:rsidR="006C25B5" w:rsidRPr="00644FB5">
        <w:rPr>
          <w:rFonts w:ascii="Times New Roman" w:hAnsi="Times New Roman" w:cs="Times New Roman"/>
          <w:sz w:val="28"/>
          <w:szCs w:val="28"/>
        </w:rPr>
        <w:t xml:space="preserve"> </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https://wordwall.net/</w:t>
      </w:r>
      <w:r w:rsidRPr="00644FB5">
        <w:rPr>
          <w:rFonts w:ascii="Times New Roman" w:hAnsi="Times New Roman" w:cs="Times New Roman"/>
          <w:sz w:val="28"/>
          <w:szCs w:val="28"/>
        </w:rPr>
        <w:br/>
      </w:r>
      <w:bookmarkStart w:id="7" w:name="bcc260aa-001b-4e57-b3e1-498f8d6efa95"/>
      <w:r w:rsidRPr="00644FB5">
        <w:rPr>
          <w:rFonts w:ascii="Times New Roman" w:hAnsi="Times New Roman" w:cs="Times New Roman"/>
          <w:sz w:val="28"/>
          <w:szCs w:val="28"/>
        </w:rPr>
        <w:t xml:space="preserve"> https://onlinetestpad.com/</w:t>
      </w:r>
      <w:bookmarkEnd w:id="7"/>
      <w:r w:rsidRPr="00644FB5">
        <w:rPr>
          <w:rFonts w:ascii="Times New Roman" w:hAnsi="Times New Roman" w:cs="Times New Roman"/>
          <w:sz w:val="28"/>
          <w:szCs w:val="28"/>
        </w:rPr>
        <w:t>‌​</w:t>
      </w:r>
    </w:p>
    <w:p w:rsidR="006C25B5" w:rsidRPr="00644FB5" w:rsidRDefault="006C25B5" w:rsidP="006C25B5">
      <w:pPr>
        <w:spacing w:line="240" w:lineRule="auto"/>
        <w:jc w:val="both"/>
        <w:rPr>
          <w:rFonts w:ascii="Times New Roman" w:hAnsi="Times New Roman" w:cs="Times New Roman"/>
          <w:sz w:val="28"/>
          <w:szCs w:val="28"/>
        </w:rPr>
      </w:pPr>
    </w:p>
    <w:p w:rsidR="0075414C" w:rsidRPr="00B66164" w:rsidRDefault="0075414C" w:rsidP="006C25B5">
      <w:pPr>
        <w:spacing w:after="0" w:line="264" w:lineRule="auto"/>
        <w:ind w:firstLine="600"/>
        <w:jc w:val="both"/>
        <w:rPr>
          <w:rFonts w:ascii="Times New Roman" w:hAnsi="Times New Roman" w:cs="Times New Roman"/>
          <w:sz w:val="28"/>
          <w:szCs w:val="28"/>
        </w:rPr>
      </w:pPr>
    </w:p>
    <w:sectPr w:rsidR="0075414C" w:rsidRPr="00B66164" w:rsidSect="006C25B5">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DA"/>
    <w:multiLevelType w:val="multilevel"/>
    <w:tmpl w:val="B8D42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43964"/>
    <w:multiLevelType w:val="multilevel"/>
    <w:tmpl w:val="C9A8E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70E6F"/>
    <w:multiLevelType w:val="multilevel"/>
    <w:tmpl w:val="C8FE6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057A6"/>
    <w:multiLevelType w:val="multilevel"/>
    <w:tmpl w:val="84FE6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A0C1F"/>
    <w:multiLevelType w:val="multilevel"/>
    <w:tmpl w:val="5F4C6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E4761"/>
    <w:multiLevelType w:val="multilevel"/>
    <w:tmpl w:val="52C6D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467D5"/>
    <w:multiLevelType w:val="multilevel"/>
    <w:tmpl w:val="3B802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36535"/>
    <w:multiLevelType w:val="hybridMultilevel"/>
    <w:tmpl w:val="D66A2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B4DFF"/>
    <w:multiLevelType w:val="multilevel"/>
    <w:tmpl w:val="CC5ED0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437022"/>
    <w:multiLevelType w:val="multilevel"/>
    <w:tmpl w:val="2AA0AF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E404C7"/>
    <w:multiLevelType w:val="multilevel"/>
    <w:tmpl w:val="09F66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B5EC8"/>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4DA2173"/>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800759D"/>
    <w:multiLevelType w:val="multilevel"/>
    <w:tmpl w:val="A6A800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432397"/>
    <w:multiLevelType w:val="multilevel"/>
    <w:tmpl w:val="28189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117365"/>
    <w:multiLevelType w:val="multilevel"/>
    <w:tmpl w:val="72A005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252EA1"/>
    <w:multiLevelType w:val="multilevel"/>
    <w:tmpl w:val="0D609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09632C"/>
    <w:multiLevelType w:val="multilevel"/>
    <w:tmpl w:val="991C5E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6E005B"/>
    <w:multiLevelType w:val="multilevel"/>
    <w:tmpl w:val="91F86A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EF4D63"/>
    <w:multiLevelType w:val="multilevel"/>
    <w:tmpl w:val="05DADC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F47E29"/>
    <w:multiLevelType w:val="multilevel"/>
    <w:tmpl w:val="822E8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8C49A9"/>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BD546AC"/>
    <w:multiLevelType w:val="multilevel"/>
    <w:tmpl w:val="12FC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140F67"/>
    <w:multiLevelType w:val="multilevel"/>
    <w:tmpl w:val="4E906E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B47014"/>
    <w:multiLevelType w:val="multilevel"/>
    <w:tmpl w:val="1C740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270ABC"/>
    <w:multiLevelType w:val="multilevel"/>
    <w:tmpl w:val="E9A89A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4A7619"/>
    <w:multiLevelType w:val="multilevel"/>
    <w:tmpl w:val="01F6A8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54036"/>
    <w:multiLevelType w:val="multilevel"/>
    <w:tmpl w:val="14FEA7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FF1AEF"/>
    <w:multiLevelType w:val="multilevel"/>
    <w:tmpl w:val="F4DE70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E41F0"/>
    <w:multiLevelType w:val="multilevel"/>
    <w:tmpl w:val="C2B2A3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4D0579"/>
    <w:multiLevelType w:val="multilevel"/>
    <w:tmpl w:val="4EB4C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340303"/>
    <w:multiLevelType w:val="multilevel"/>
    <w:tmpl w:val="7CDCA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25911"/>
    <w:multiLevelType w:val="multilevel"/>
    <w:tmpl w:val="3F04C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4F7A90"/>
    <w:multiLevelType w:val="multilevel"/>
    <w:tmpl w:val="7918EA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E44935"/>
    <w:multiLevelType w:val="multilevel"/>
    <w:tmpl w:val="7464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C0304"/>
    <w:multiLevelType w:val="multilevel"/>
    <w:tmpl w:val="BD9A6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274F00"/>
    <w:multiLevelType w:val="multilevel"/>
    <w:tmpl w:val="00CE1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EF6E2A"/>
    <w:multiLevelType w:val="multilevel"/>
    <w:tmpl w:val="2D3A8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4"/>
  </w:num>
  <w:num w:numId="4">
    <w:abstractNumId w:val="31"/>
  </w:num>
  <w:num w:numId="5">
    <w:abstractNumId w:val="37"/>
  </w:num>
  <w:num w:numId="6">
    <w:abstractNumId w:val="5"/>
  </w:num>
  <w:num w:numId="7">
    <w:abstractNumId w:val="16"/>
  </w:num>
  <w:num w:numId="8">
    <w:abstractNumId w:val="36"/>
  </w:num>
  <w:num w:numId="9">
    <w:abstractNumId w:val="30"/>
  </w:num>
  <w:num w:numId="10">
    <w:abstractNumId w:val="20"/>
  </w:num>
  <w:num w:numId="11">
    <w:abstractNumId w:val="2"/>
  </w:num>
  <w:num w:numId="12">
    <w:abstractNumId w:val="32"/>
  </w:num>
  <w:num w:numId="13">
    <w:abstractNumId w:val="24"/>
  </w:num>
  <w:num w:numId="14">
    <w:abstractNumId w:val="6"/>
  </w:num>
  <w:num w:numId="15">
    <w:abstractNumId w:val="1"/>
  </w:num>
  <w:num w:numId="16">
    <w:abstractNumId w:val="0"/>
  </w:num>
  <w:num w:numId="17">
    <w:abstractNumId w:val="7"/>
  </w:num>
  <w:num w:numId="18">
    <w:abstractNumId w:val="11"/>
  </w:num>
  <w:num w:numId="19">
    <w:abstractNumId w:val="21"/>
  </w:num>
  <w:num w:numId="20">
    <w:abstractNumId w:val="12"/>
  </w:num>
  <w:num w:numId="21">
    <w:abstractNumId w:val="29"/>
  </w:num>
  <w:num w:numId="22">
    <w:abstractNumId w:val="8"/>
  </w:num>
  <w:num w:numId="23">
    <w:abstractNumId w:val="9"/>
  </w:num>
  <w:num w:numId="24">
    <w:abstractNumId w:val="25"/>
  </w:num>
  <w:num w:numId="25">
    <w:abstractNumId w:val="33"/>
  </w:num>
  <w:num w:numId="26">
    <w:abstractNumId w:val="15"/>
  </w:num>
  <w:num w:numId="27">
    <w:abstractNumId w:val="19"/>
  </w:num>
  <w:num w:numId="28">
    <w:abstractNumId w:val="28"/>
  </w:num>
  <w:num w:numId="29">
    <w:abstractNumId w:val="34"/>
  </w:num>
  <w:num w:numId="30">
    <w:abstractNumId w:val="10"/>
  </w:num>
  <w:num w:numId="31">
    <w:abstractNumId w:val="13"/>
  </w:num>
  <w:num w:numId="32">
    <w:abstractNumId w:val="26"/>
  </w:num>
  <w:num w:numId="33">
    <w:abstractNumId w:val="35"/>
  </w:num>
  <w:num w:numId="34">
    <w:abstractNumId w:val="18"/>
  </w:num>
  <w:num w:numId="35">
    <w:abstractNumId w:val="17"/>
  </w:num>
  <w:num w:numId="36">
    <w:abstractNumId w:val="27"/>
  </w:num>
  <w:num w:numId="37">
    <w:abstractNumId w:val="23"/>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48BF"/>
    <w:rsid w:val="00036BC3"/>
    <w:rsid w:val="00260129"/>
    <w:rsid w:val="00385B4F"/>
    <w:rsid w:val="003F16FA"/>
    <w:rsid w:val="004B2FC6"/>
    <w:rsid w:val="004F0ACA"/>
    <w:rsid w:val="00537ADC"/>
    <w:rsid w:val="00635560"/>
    <w:rsid w:val="006C25B5"/>
    <w:rsid w:val="006E1B87"/>
    <w:rsid w:val="0075414C"/>
    <w:rsid w:val="007648BF"/>
    <w:rsid w:val="008523AB"/>
    <w:rsid w:val="009735E2"/>
    <w:rsid w:val="009A5262"/>
    <w:rsid w:val="009E6398"/>
    <w:rsid w:val="00AE141E"/>
    <w:rsid w:val="00AF2AF3"/>
    <w:rsid w:val="00B64FA6"/>
    <w:rsid w:val="00B66164"/>
    <w:rsid w:val="00BB0428"/>
    <w:rsid w:val="00F80CDD"/>
    <w:rsid w:val="00F82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F0AC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0ACA"/>
    <w:rPr>
      <w:color w:val="0000FF" w:themeColor="hyperlink"/>
      <w:u w:val="single"/>
    </w:rPr>
  </w:style>
  <w:style w:type="table" w:styleId="ac">
    <w:name w:val="Table Grid"/>
    <w:basedOn w:val="a1"/>
    <w:uiPriority w:val="59"/>
    <w:rsid w:val="004F0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36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36BC3"/>
    <w:pPr>
      <w:ind w:left="720"/>
      <w:contextualSpacing/>
    </w:pPr>
  </w:style>
</w:styles>
</file>

<file path=word/webSettings.xml><?xml version="1.0" encoding="utf-8"?>
<w:webSettings xmlns:r="http://schemas.openxmlformats.org/officeDocument/2006/relationships" xmlns:w="http://schemas.openxmlformats.org/wordprocessingml/2006/main">
  <w:divs>
    <w:div w:id="73531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master.ru/test/4500-result" TargetMode="External"/><Relationship Id="rId5" Type="http://schemas.openxmlformats.org/officeDocument/2006/relationships/hyperlink" Target="https://resh.edu.ru/subject/11/5/" TargetMode="External"/><Relationship Id="rId21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6315</Words>
  <Characters>35997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Николай Иванович</cp:lastModifiedBy>
  <cp:revision>9</cp:revision>
  <dcterms:created xsi:type="dcterms:W3CDTF">2023-09-22T20:20:00Z</dcterms:created>
  <dcterms:modified xsi:type="dcterms:W3CDTF">2023-10-13T13:24:00Z</dcterms:modified>
</cp:coreProperties>
</file>